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C2783" w14:textId="3547381A" w:rsidR="00F13868" w:rsidRPr="00D50A89" w:rsidRDefault="00F13868" w:rsidP="00F13868">
      <w:pPr>
        <w:adjustRightInd w:val="0"/>
        <w:ind w:right="-569"/>
        <w:rPr>
          <w:rFonts w:ascii="Times New Roman" w:hAnsi="Times New Roman" w:cs="Times New Roman"/>
          <w:sz w:val="24"/>
          <w:szCs w:val="24"/>
          <w:lang w:eastAsia="ar-SA"/>
        </w:rPr>
      </w:pPr>
      <w:r w:rsidRPr="00D50A89">
        <w:rPr>
          <w:rFonts w:ascii="Times New Roman" w:hAnsi="Times New Roman" w:cs="Times New Roman"/>
          <w:b/>
          <w:bCs/>
          <w:sz w:val="24"/>
          <w:szCs w:val="24"/>
          <w:lang w:eastAsia="ar-SA"/>
        </w:rPr>
        <w:t>Appendix 1</w:t>
      </w:r>
      <w:r w:rsidRPr="00D50A89">
        <w:rPr>
          <w:rFonts w:ascii="Times New Roman" w:hAnsi="Times New Roman" w:cs="Times New Roman"/>
          <w:sz w:val="24"/>
          <w:szCs w:val="24"/>
          <w:lang w:eastAsia="ar-SA"/>
        </w:rPr>
        <w:t xml:space="preserve"> The Cochrane library search strategy on July 25, 2020</w:t>
      </w:r>
    </w:p>
    <w:tbl>
      <w:tblPr>
        <w:tblW w:w="7999" w:type="dxa"/>
        <w:tblInd w:w="-176" w:type="dxa"/>
        <w:tblLook w:val="04A0" w:firstRow="1" w:lastRow="0" w:firstColumn="1" w:lastColumn="0" w:noHBand="0" w:noVBand="1"/>
      </w:tblPr>
      <w:tblGrid>
        <w:gridCol w:w="1791"/>
        <w:gridCol w:w="5308"/>
        <w:gridCol w:w="900"/>
      </w:tblGrid>
      <w:tr w:rsidR="00D50A89" w:rsidRPr="00D50A89" w14:paraId="451F15F6" w14:textId="19A776C5" w:rsidTr="00EF3166">
        <w:tc>
          <w:tcPr>
            <w:tcW w:w="1791" w:type="dxa"/>
            <w:tcBorders>
              <w:top w:val="single" w:sz="4" w:space="0" w:color="000000"/>
              <w:left w:val="single" w:sz="4" w:space="0" w:color="000000"/>
              <w:bottom w:val="single" w:sz="4" w:space="0" w:color="000000"/>
              <w:right w:val="single" w:sz="4" w:space="0" w:color="000000"/>
            </w:tcBorders>
            <w:hideMark/>
          </w:tcPr>
          <w:p w14:paraId="59D4C1DA" w14:textId="65311C32" w:rsidR="00EF3166" w:rsidRPr="00D50A89" w:rsidRDefault="00EF3166" w:rsidP="00EF3166">
            <w:pPr>
              <w:adjustRightInd w:val="0"/>
              <w:spacing w:line="240" w:lineRule="auto"/>
              <w:ind w:right="-108"/>
              <w:rPr>
                <w:rFonts w:ascii="Times New Roman" w:hAnsi="Times New Roman" w:cs="Times New Roman"/>
                <w:lang w:eastAsia="ar-SA"/>
              </w:rPr>
            </w:pPr>
            <w:r w:rsidRPr="00D50A89">
              <w:rPr>
                <w:rFonts w:ascii="Times New Roman" w:hAnsi="Times New Roman" w:cs="Times New Roman"/>
                <w:lang w:eastAsia="ar-SA"/>
              </w:rPr>
              <w:t>Records retrieved</w:t>
            </w:r>
          </w:p>
        </w:tc>
        <w:tc>
          <w:tcPr>
            <w:tcW w:w="5308" w:type="dxa"/>
            <w:tcBorders>
              <w:top w:val="single" w:sz="4" w:space="0" w:color="000000"/>
              <w:left w:val="single" w:sz="4" w:space="0" w:color="000000"/>
              <w:bottom w:val="single" w:sz="4" w:space="0" w:color="000000"/>
              <w:right w:val="single" w:sz="4" w:space="0" w:color="000000"/>
            </w:tcBorders>
            <w:hideMark/>
          </w:tcPr>
          <w:p w14:paraId="521DAC4C" w14:textId="77777777" w:rsidR="00EF3166" w:rsidRPr="00D50A89" w:rsidRDefault="00EF3166" w:rsidP="00EF3166">
            <w:pPr>
              <w:adjustRightInd w:val="0"/>
              <w:spacing w:line="240" w:lineRule="auto"/>
              <w:ind w:left="360" w:right="34"/>
              <w:jc w:val="center"/>
              <w:rPr>
                <w:rFonts w:ascii="Times New Roman" w:hAnsi="Times New Roman" w:cs="Times New Roman"/>
                <w:lang w:eastAsia="ar-SA"/>
              </w:rPr>
            </w:pPr>
            <w:r w:rsidRPr="00D50A89">
              <w:rPr>
                <w:rFonts w:ascii="Times New Roman" w:hAnsi="Times New Roman" w:cs="Times New Roman"/>
                <w:lang w:eastAsia="ar-SA"/>
              </w:rPr>
              <w:t>Query</w:t>
            </w:r>
          </w:p>
        </w:tc>
        <w:tc>
          <w:tcPr>
            <w:tcW w:w="900" w:type="dxa"/>
            <w:tcBorders>
              <w:top w:val="single" w:sz="4" w:space="0" w:color="000000"/>
              <w:left w:val="single" w:sz="4" w:space="0" w:color="000000"/>
              <w:bottom w:val="single" w:sz="4" w:space="0" w:color="000000"/>
              <w:right w:val="single" w:sz="4" w:space="0" w:color="000000"/>
            </w:tcBorders>
          </w:tcPr>
          <w:p w14:paraId="06A7ADC5" w14:textId="79069F0E" w:rsidR="00EF3166" w:rsidRPr="00D50A89" w:rsidRDefault="00EF3166" w:rsidP="00EF3166">
            <w:pPr>
              <w:adjustRightInd w:val="0"/>
              <w:spacing w:line="240" w:lineRule="auto"/>
              <w:ind w:left="360" w:right="-58"/>
              <w:jc w:val="center"/>
              <w:rPr>
                <w:rFonts w:ascii="Times New Roman" w:hAnsi="Times New Roman" w:cs="Times New Roman"/>
                <w:lang w:eastAsia="ar-SA"/>
              </w:rPr>
            </w:pPr>
            <w:r w:rsidRPr="00D50A89">
              <w:rPr>
                <w:rFonts w:ascii="Times New Roman" w:hAnsi="Times New Roman" w:cs="Times New Roman"/>
                <w:lang w:eastAsia="ar-SA"/>
              </w:rPr>
              <w:t>No.</w:t>
            </w:r>
          </w:p>
        </w:tc>
      </w:tr>
      <w:tr w:rsidR="00D50A89" w:rsidRPr="00D50A89" w14:paraId="7D270048" w14:textId="1151D1B1" w:rsidTr="00EF3166">
        <w:tc>
          <w:tcPr>
            <w:tcW w:w="1791" w:type="dxa"/>
            <w:tcBorders>
              <w:top w:val="single" w:sz="4" w:space="0" w:color="000000"/>
              <w:left w:val="single" w:sz="4" w:space="0" w:color="000000"/>
              <w:bottom w:val="single" w:sz="4" w:space="0" w:color="000000"/>
              <w:right w:val="single" w:sz="4" w:space="0" w:color="000000"/>
            </w:tcBorders>
          </w:tcPr>
          <w:p w14:paraId="549A598E" w14:textId="13689C37" w:rsidR="00EF3166" w:rsidRPr="00D50A89" w:rsidRDefault="00EF3166" w:rsidP="00EF3166">
            <w:pPr>
              <w:adjustRightInd w:val="0"/>
              <w:spacing w:line="240" w:lineRule="auto"/>
              <w:ind w:left="360" w:right="-108"/>
              <w:jc w:val="center"/>
              <w:rPr>
                <w:rFonts w:ascii="Times New Roman" w:hAnsi="Times New Roman" w:cs="Times New Roman"/>
                <w:lang w:eastAsia="ar-SA"/>
              </w:rPr>
            </w:pPr>
            <w:r w:rsidRPr="00D50A89">
              <w:rPr>
                <w:rFonts w:ascii="Times New Roman" w:hAnsi="Times New Roman" w:cs="Times New Roman"/>
                <w:lang w:eastAsia="ar-SA"/>
              </w:rPr>
              <w:t>4878</w:t>
            </w:r>
          </w:p>
        </w:tc>
        <w:tc>
          <w:tcPr>
            <w:tcW w:w="5308" w:type="dxa"/>
            <w:tcBorders>
              <w:top w:val="single" w:sz="4" w:space="0" w:color="000000"/>
              <w:left w:val="single" w:sz="4" w:space="0" w:color="000000"/>
              <w:bottom w:val="single" w:sz="4" w:space="0" w:color="000000"/>
              <w:right w:val="single" w:sz="4" w:space="0" w:color="000000"/>
            </w:tcBorders>
          </w:tcPr>
          <w:p w14:paraId="406A7899" w14:textId="015AF495" w:rsidR="00EF3166" w:rsidRPr="00D50A89" w:rsidRDefault="00F7683B" w:rsidP="00EF3166">
            <w:pPr>
              <w:adjustRightInd w:val="0"/>
              <w:spacing w:line="240" w:lineRule="auto"/>
              <w:ind w:left="360" w:right="34"/>
              <w:rPr>
                <w:rFonts w:ascii="Times New Roman" w:hAnsi="Times New Roman" w:cs="Times New Roman"/>
              </w:rPr>
            </w:pPr>
            <w:r w:rsidRPr="00D50A89">
              <w:rPr>
                <w:rFonts w:ascii="Times New Roman" w:eastAsia="Times New Roman" w:hAnsi="Times New Roman" w:cs="Times New Roman"/>
              </w:rPr>
              <w:t>“</w:t>
            </w:r>
            <w:r w:rsidR="00EF3166" w:rsidRPr="00D50A89">
              <w:rPr>
                <w:rFonts w:ascii="Times New Roman" w:hAnsi="Times New Roman" w:cs="Times New Roman"/>
              </w:rPr>
              <w:t>Qualitative Research</w:t>
            </w:r>
            <w:r w:rsidRPr="00D50A89">
              <w:rPr>
                <w:rFonts w:ascii="Times New Roman" w:eastAsia="Times New Roman" w:hAnsi="Times New Roman" w:cs="Times New Roman"/>
              </w:rPr>
              <w:t>”</w:t>
            </w:r>
            <w:r w:rsidR="00EF3166" w:rsidRPr="00D50A89">
              <w:rPr>
                <w:rFonts w:ascii="Times New Roman" w:hAnsi="Times New Roman" w:cs="Times New Roman"/>
              </w:rPr>
              <w:t xml:space="preserve"> (qualitative study OR grounded theory OR phenomenology OR lived experience)</w:t>
            </w:r>
          </w:p>
        </w:tc>
        <w:tc>
          <w:tcPr>
            <w:tcW w:w="900" w:type="dxa"/>
            <w:tcBorders>
              <w:top w:val="single" w:sz="4" w:space="0" w:color="000000"/>
              <w:left w:val="single" w:sz="4" w:space="0" w:color="000000"/>
              <w:bottom w:val="single" w:sz="4" w:space="0" w:color="000000"/>
              <w:right w:val="single" w:sz="4" w:space="0" w:color="000000"/>
            </w:tcBorders>
          </w:tcPr>
          <w:p w14:paraId="54328D91" w14:textId="3005FBFA" w:rsidR="00EF3166" w:rsidRPr="00D50A89" w:rsidRDefault="00EF3166" w:rsidP="00EF3166">
            <w:pPr>
              <w:adjustRightInd w:val="0"/>
              <w:spacing w:line="240" w:lineRule="auto"/>
              <w:ind w:left="360" w:right="-58"/>
              <w:jc w:val="center"/>
              <w:rPr>
                <w:rFonts w:ascii="Times New Roman" w:hAnsi="Times New Roman" w:cs="Times New Roman"/>
                <w:lang w:eastAsia="ar-SA"/>
              </w:rPr>
            </w:pPr>
            <w:r w:rsidRPr="00D50A89">
              <w:rPr>
                <w:rFonts w:ascii="Times New Roman" w:hAnsi="Times New Roman" w:cs="Times New Roman"/>
                <w:lang w:eastAsia="ar-SA"/>
              </w:rPr>
              <w:t>#1</w:t>
            </w:r>
          </w:p>
        </w:tc>
      </w:tr>
      <w:tr w:rsidR="00D50A89" w:rsidRPr="00D50A89" w14:paraId="38B25743" w14:textId="3DD72A85" w:rsidTr="00EF3166">
        <w:tc>
          <w:tcPr>
            <w:tcW w:w="1791" w:type="dxa"/>
            <w:tcBorders>
              <w:top w:val="single" w:sz="4" w:space="0" w:color="000000"/>
              <w:left w:val="single" w:sz="4" w:space="0" w:color="000000"/>
              <w:bottom w:val="single" w:sz="4" w:space="0" w:color="000000"/>
              <w:right w:val="single" w:sz="4" w:space="0" w:color="000000"/>
            </w:tcBorders>
            <w:hideMark/>
          </w:tcPr>
          <w:p w14:paraId="5C42C99C" w14:textId="11DE1377" w:rsidR="00EF3166" w:rsidRPr="00D50A89" w:rsidRDefault="00EF3166" w:rsidP="00EF3166">
            <w:pPr>
              <w:adjustRightInd w:val="0"/>
              <w:spacing w:line="240" w:lineRule="auto"/>
              <w:ind w:left="360" w:right="-108"/>
              <w:jc w:val="center"/>
              <w:rPr>
                <w:rFonts w:ascii="Times New Roman" w:hAnsi="Times New Roman" w:cs="Times New Roman"/>
                <w:lang w:eastAsia="ar-SA"/>
              </w:rPr>
            </w:pPr>
            <w:r w:rsidRPr="00D50A89">
              <w:rPr>
                <w:rFonts w:ascii="Times New Roman" w:hAnsi="Times New Roman" w:cs="Times New Roman"/>
                <w:lang w:eastAsia="ar-SA"/>
              </w:rPr>
              <w:t>10138</w:t>
            </w:r>
          </w:p>
        </w:tc>
        <w:tc>
          <w:tcPr>
            <w:tcW w:w="5308" w:type="dxa"/>
            <w:tcBorders>
              <w:top w:val="single" w:sz="4" w:space="0" w:color="000000"/>
              <w:left w:val="single" w:sz="4" w:space="0" w:color="000000"/>
              <w:bottom w:val="single" w:sz="4" w:space="0" w:color="000000"/>
              <w:right w:val="single" w:sz="4" w:space="0" w:color="000000"/>
            </w:tcBorders>
            <w:hideMark/>
          </w:tcPr>
          <w:p w14:paraId="093D3E77" w14:textId="2289B4F8" w:rsidR="00EF3166" w:rsidRPr="00D50A89" w:rsidRDefault="00F7683B" w:rsidP="00EF3166">
            <w:pPr>
              <w:adjustRightInd w:val="0"/>
              <w:spacing w:line="240" w:lineRule="auto"/>
              <w:ind w:left="360" w:right="34"/>
              <w:rPr>
                <w:rFonts w:ascii="Times New Roman" w:hAnsi="Times New Roman" w:cs="Times New Roman"/>
              </w:rPr>
            </w:pPr>
            <w:r w:rsidRPr="00D50A89">
              <w:rPr>
                <w:rFonts w:ascii="Times New Roman" w:eastAsia="Times New Roman" w:hAnsi="Times New Roman" w:cs="Times New Roman"/>
              </w:rPr>
              <w:t>“</w:t>
            </w:r>
            <w:r w:rsidR="00EF3166" w:rsidRPr="00D50A89">
              <w:rPr>
                <w:rFonts w:ascii="Times New Roman" w:hAnsi="Times New Roman" w:cs="Times New Roman"/>
              </w:rPr>
              <w:t>Palliative Care</w:t>
            </w:r>
            <w:r w:rsidRPr="00D50A89">
              <w:rPr>
                <w:rFonts w:ascii="Times New Roman" w:eastAsia="Times New Roman" w:hAnsi="Times New Roman" w:cs="Times New Roman"/>
              </w:rPr>
              <w:t>”</w:t>
            </w:r>
            <w:r w:rsidR="00EF3166" w:rsidRPr="00D50A89">
              <w:rPr>
                <w:rFonts w:ascii="Times New Roman" w:hAnsi="Times New Roman" w:cs="Times New Roman"/>
              </w:rPr>
              <w:t xml:space="preserve"> (palliative care OR supportive care OR end of life care needs)</w:t>
            </w:r>
          </w:p>
        </w:tc>
        <w:tc>
          <w:tcPr>
            <w:tcW w:w="900" w:type="dxa"/>
            <w:tcBorders>
              <w:top w:val="single" w:sz="4" w:space="0" w:color="000000"/>
              <w:left w:val="single" w:sz="4" w:space="0" w:color="000000"/>
              <w:bottom w:val="single" w:sz="4" w:space="0" w:color="000000"/>
              <w:right w:val="single" w:sz="4" w:space="0" w:color="000000"/>
            </w:tcBorders>
          </w:tcPr>
          <w:p w14:paraId="38B45B29" w14:textId="13855FC8" w:rsidR="00EF3166" w:rsidRPr="00D50A89" w:rsidRDefault="00EF3166" w:rsidP="00EF3166">
            <w:pPr>
              <w:adjustRightInd w:val="0"/>
              <w:spacing w:line="240" w:lineRule="auto"/>
              <w:ind w:left="360" w:right="-58"/>
              <w:jc w:val="center"/>
              <w:rPr>
                <w:rFonts w:ascii="Times New Roman" w:hAnsi="Times New Roman" w:cs="Times New Roman"/>
                <w:lang w:eastAsia="ar-SA"/>
              </w:rPr>
            </w:pPr>
            <w:r w:rsidRPr="00D50A89">
              <w:rPr>
                <w:rFonts w:ascii="Times New Roman" w:hAnsi="Times New Roman" w:cs="Times New Roman"/>
                <w:lang w:eastAsia="ar-SA"/>
              </w:rPr>
              <w:t>#2</w:t>
            </w:r>
          </w:p>
        </w:tc>
      </w:tr>
      <w:tr w:rsidR="00D50A89" w:rsidRPr="00D50A89" w14:paraId="38F20A25" w14:textId="77777777" w:rsidTr="00EF3166">
        <w:tc>
          <w:tcPr>
            <w:tcW w:w="1791" w:type="dxa"/>
            <w:tcBorders>
              <w:top w:val="single" w:sz="4" w:space="0" w:color="000000"/>
              <w:left w:val="single" w:sz="4" w:space="0" w:color="000000"/>
              <w:bottom w:val="single" w:sz="4" w:space="0" w:color="000000"/>
              <w:right w:val="single" w:sz="4" w:space="0" w:color="000000"/>
            </w:tcBorders>
          </w:tcPr>
          <w:p w14:paraId="5BBCD73B" w14:textId="7D19E1D3" w:rsidR="00EF3166" w:rsidRPr="00D50A89" w:rsidRDefault="00F7683B" w:rsidP="00F7683B">
            <w:pPr>
              <w:adjustRightInd w:val="0"/>
              <w:spacing w:line="240" w:lineRule="auto"/>
              <w:ind w:left="360" w:right="-108"/>
              <w:jc w:val="center"/>
              <w:rPr>
                <w:rFonts w:ascii="Times New Roman" w:hAnsi="Times New Roman" w:cs="Times New Roman"/>
                <w:lang w:eastAsia="ar-SA"/>
              </w:rPr>
            </w:pPr>
            <w:r w:rsidRPr="00D50A89">
              <w:rPr>
                <w:rFonts w:ascii="Times New Roman" w:hAnsi="Times New Roman" w:cs="Times New Roman"/>
                <w:lang w:eastAsia="ar-SA"/>
              </w:rPr>
              <w:t>2874</w:t>
            </w:r>
          </w:p>
        </w:tc>
        <w:tc>
          <w:tcPr>
            <w:tcW w:w="5308" w:type="dxa"/>
            <w:tcBorders>
              <w:top w:val="single" w:sz="4" w:space="0" w:color="000000"/>
              <w:left w:val="single" w:sz="4" w:space="0" w:color="000000"/>
              <w:bottom w:val="single" w:sz="4" w:space="0" w:color="000000"/>
              <w:right w:val="single" w:sz="4" w:space="0" w:color="000000"/>
            </w:tcBorders>
          </w:tcPr>
          <w:p w14:paraId="7699C800" w14:textId="340EEF10" w:rsidR="00EF3166" w:rsidRPr="00D50A89" w:rsidRDefault="00EF3166" w:rsidP="00EF3166">
            <w:pPr>
              <w:adjustRightInd w:val="0"/>
              <w:spacing w:line="240" w:lineRule="auto"/>
              <w:ind w:left="360" w:right="34"/>
              <w:rPr>
                <w:rFonts w:ascii="Times New Roman" w:hAnsi="Times New Roman" w:cs="Times New Roman"/>
              </w:rPr>
            </w:pPr>
            <w:r w:rsidRPr="00D50A89">
              <w:rPr>
                <w:rFonts w:ascii="Times New Roman" w:hAnsi="Times New Roman" w:cs="Times New Roman"/>
              </w:rPr>
              <w:t>#1 AND #2</w:t>
            </w:r>
          </w:p>
        </w:tc>
        <w:tc>
          <w:tcPr>
            <w:tcW w:w="900" w:type="dxa"/>
            <w:tcBorders>
              <w:top w:val="single" w:sz="4" w:space="0" w:color="000000"/>
              <w:left w:val="single" w:sz="4" w:space="0" w:color="000000"/>
              <w:bottom w:val="single" w:sz="4" w:space="0" w:color="000000"/>
              <w:right w:val="single" w:sz="4" w:space="0" w:color="000000"/>
            </w:tcBorders>
          </w:tcPr>
          <w:p w14:paraId="049A927A" w14:textId="0D76CDB5" w:rsidR="00EF3166" w:rsidRPr="00D50A89" w:rsidRDefault="00EF3166" w:rsidP="00EF3166">
            <w:pPr>
              <w:adjustRightInd w:val="0"/>
              <w:spacing w:line="240" w:lineRule="auto"/>
              <w:ind w:left="360" w:right="-58"/>
              <w:jc w:val="center"/>
              <w:rPr>
                <w:rFonts w:ascii="Times New Roman" w:hAnsi="Times New Roman" w:cs="Times New Roman"/>
                <w:lang w:eastAsia="ar-SA"/>
              </w:rPr>
            </w:pPr>
            <w:r w:rsidRPr="00D50A89">
              <w:rPr>
                <w:rFonts w:ascii="Times New Roman" w:hAnsi="Times New Roman" w:cs="Times New Roman"/>
                <w:lang w:eastAsia="ar-SA"/>
              </w:rPr>
              <w:t>#3</w:t>
            </w:r>
          </w:p>
        </w:tc>
      </w:tr>
      <w:tr w:rsidR="00D50A89" w:rsidRPr="00D50A89" w14:paraId="7E5529DF" w14:textId="12E80355" w:rsidTr="00EF3166">
        <w:tc>
          <w:tcPr>
            <w:tcW w:w="1791" w:type="dxa"/>
            <w:tcBorders>
              <w:top w:val="single" w:sz="4" w:space="0" w:color="000000"/>
              <w:left w:val="single" w:sz="4" w:space="0" w:color="000000"/>
              <w:bottom w:val="single" w:sz="4" w:space="0" w:color="000000"/>
              <w:right w:val="single" w:sz="4" w:space="0" w:color="000000"/>
            </w:tcBorders>
          </w:tcPr>
          <w:p w14:paraId="2CCA6E52" w14:textId="21064FF3" w:rsidR="00EF3166" w:rsidRPr="00D50A89" w:rsidRDefault="00EF3166" w:rsidP="00EF3166">
            <w:pPr>
              <w:adjustRightInd w:val="0"/>
              <w:spacing w:line="240" w:lineRule="auto"/>
              <w:ind w:left="360" w:right="-108"/>
              <w:jc w:val="center"/>
              <w:rPr>
                <w:rFonts w:ascii="Times New Roman" w:hAnsi="Times New Roman" w:cs="Times New Roman"/>
                <w:lang w:eastAsia="ar-SA"/>
              </w:rPr>
            </w:pPr>
            <w:r w:rsidRPr="00D50A89">
              <w:rPr>
                <w:rFonts w:ascii="Times New Roman" w:hAnsi="Times New Roman" w:cs="Times New Roman"/>
                <w:lang w:eastAsia="ar-SA"/>
              </w:rPr>
              <w:t>710</w:t>
            </w:r>
          </w:p>
        </w:tc>
        <w:tc>
          <w:tcPr>
            <w:tcW w:w="5308" w:type="dxa"/>
            <w:tcBorders>
              <w:top w:val="single" w:sz="4" w:space="0" w:color="000000"/>
              <w:left w:val="single" w:sz="4" w:space="0" w:color="000000"/>
              <w:bottom w:val="single" w:sz="4" w:space="0" w:color="000000"/>
              <w:right w:val="single" w:sz="4" w:space="0" w:color="000000"/>
            </w:tcBorders>
          </w:tcPr>
          <w:p w14:paraId="6CF7167B" w14:textId="4189F8B9" w:rsidR="00EF3166" w:rsidRPr="00D50A89" w:rsidRDefault="00F7683B" w:rsidP="00D50A89">
            <w:pPr>
              <w:adjustRightInd w:val="0"/>
              <w:spacing w:line="240" w:lineRule="auto"/>
              <w:ind w:left="360" w:right="34"/>
              <w:rPr>
                <w:rFonts w:ascii="Times New Roman" w:hAnsi="Times New Roman" w:cs="Times New Roman"/>
              </w:rPr>
            </w:pPr>
            <w:r w:rsidRPr="00D50A89">
              <w:rPr>
                <w:rFonts w:ascii="Times New Roman" w:eastAsia="Times New Roman" w:hAnsi="Times New Roman" w:cs="Times New Roman"/>
              </w:rPr>
              <w:t>“</w:t>
            </w:r>
            <w:r w:rsidR="00EF3166" w:rsidRPr="00D50A89">
              <w:rPr>
                <w:rFonts w:ascii="Times New Roman" w:hAnsi="Times New Roman" w:cs="Times New Roman"/>
              </w:rPr>
              <w:t>Hematological Malignancy</w:t>
            </w:r>
            <w:r w:rsidRPr="00D50A89">
              <w:rPr>
                <w:rFonts w:ascii="Times New Roman" w:eastAsia="Times New Roman" w:hAnsi="Times New Roman" w:cs="Times New Roman"/>
              </w:rPr>
              <w:t>”</w:t>
            </w:r>
            <w:r w:rsidRPr="00D50A89">
              <w:rPr>
                <w:rFonts w:ascii="Times New Roman" w:hAnsi="Times New Roman" w:cs="Times New Roman"/>
              </w:rPr>
              <w:t xml:space="preserve"> </w:t>
            </w:r>
            <w:r w:rsidR="00EF3166" w:rsidRPr="00D50A89">
              <w:rPr>
                <w:rFonts w:ascii="Times New Roman" w:hAnsi="Times New Roman" w:cs="Times New Roman"/>
              </w:rPr>
              <w:t xml:space="preserve">(blood cancers OR </w:t>
            </w:r>
            <w:r w:rsidR="00D50A89">
              <w:rPr>
                <w:rFonts w:ascii="Times New Roman" w:hAnsi="Times New Roman" w:cs="Times New Roman"/>
              </w:rPr>
              <w:t>L</w:t>
            </w:r>
            <w:r w:rsidR="00EF3166" w:rsidRPr="00D50A89">
              <w:rPr>
                <w:rFonts w:ascii="Times New Roman" w:hAnsi="Times New Roman" w:cs="Times New Roman"/>
              </w:rPr>
              <w:t>eukemia OR lymphoma OR myeloma OR oncology OR cancer OR hematological cancer)</w:t>
            </w:r>
          </w:p>
        </w:tc>
        <w:tc>
          <w:tcPr>
            <w:tcW w:w="900" w:type="dxa"/>
            <w:tcBorders>
              <w:top w:val="single" w:sz="4" w:space="0" w:color="000000"/>
              <w:left w:val="single" w:sz="4" w:space="0" w:color="000000"/>
              <w:bottom w:val="single" w:sz="4" w:space="0" w:color="000000"/>
              <w:right w:val="single" w:sz="4" w:space="0" w:color="000000"/>
            </w:tcBorders>
          </w:tcPr>
          <w:p w14:paraId="5500B1CB" w14:textId="6083F7EC" w:rsidR="00EF3166" w:rsidRPr="00D50A89" w:rsidRDefault="00EF3166" w:rsidP="00EF3166">
            <w:pPr>
              <w:adjustRightInd w:val="0"/>
              <w:spacing w:line="240" w:lineRule="auto"/>
              <w:ind w:left="360" w:right="-58"/>
              <w:jc w:val="center"/>
              <w:rPr>
                <w:rFonts w:ascii="Times New Roman" w:hAnsi="Times New Roman" w:cs="Times New Roman"/>
                <w:lang w:eastAsia="ar-SA"/>
              </w:rPr>
            </w:pPr>
            <w:r w:rsidRPr="00D50A89">
              <w:rPr>
                <w:rFonts w:ascii="Times New Roman" w:hAnsi="Times New Roman" w:cs="Times New Roman"/>
                <w:lang w:eastAsia="ar-SA"/>
              </w:rPr>
              <w:t>#4</w:t>
            </w:r>
          </w:p>
        </w:tc>
      </w:tr>
      <w:tr w:rsidR="00D50A89" w:rsidRPr="00D50A89" w14:paraId="361F565F" w14:textId="77777777" w:rsidTr="00EF3166">
        <w:tc>
          <w:tcPr>
            <w:tcW w:w="1791" w:type="dxa"/>
            <w:tcBorders>
              <w:top w:val="single" w:sz="4" w:space="0" w:color="000000"/>
              <w:left w:val="single" w:sz="4" w:space="0" w:color="000000"/>
              <w:bottom w:val="single" w:sz="4" w:space="0" w:color="000000"/>
              <w:right w:val="single" w:sz="4" w:space="0" w:color="000000"/>
            </w:tcBorders>
          </w:tcPr>
          <w:p w14:paraId="17B658FB" w14:textId="38A22266" w:rsidR="00EF3166" w:rsidRPr="00D50A89" w:rsidRDefault="00EF3166" w:rsidP="00EF3166">
            <w:pPr>
              <w:adjustRightInd w:val="0"/>
              <w:spacing w:line="240" w:lineRule="auto"/>
              <w:ind w:left="360" w:right="-108"/>
              <w:jc w:val="center"/>
              <w:rPr>
                <w:rFonts w:ascii="Times New Roman" w:hAnsi="Times New Roman" w:cs="Times New Roman"/>
                <w:lang w:eastAsia="ar-SA"/>
              </w:rPr>
            </w:pPr>
            <w:r w:rsidRPr="00D50A89">
              <w:rPr>
                <w:rFonts w:ascii="Times New Roman" w:hAnsi="Times New Roman" w:cs="Times New Roman"/>
                <w:lang w:eastAsia="ar-SA"/>
              </w:rPr>
              <w:t>341</w:t>
            </w:r>
          </w:p>
        </w:tc>
        <w:tc>
          <w:tcPr>
            <w:tcW w:w="5308" w:type="dxa"/>
            <w:tcBorders>
              <w:top w:val="single" w:sz="4" w:space="0" w:color="000000"/>
              <w:left w:val="single" w:sz="4" w:space="0" w:color="000000"/>
              <w:bottom w:val="single" w:sz="4" w:space="0" w:color="000000"/>
              <w:right w:val="single" w:sz="4" w:space="0" w:color="000000"/>
            </w:tcBorders>
          </w:tcPr>
          <w:p w14:paraId="498057DF" w14:textId="7064C7B2" w:rsidR="00EF3166" w:rsidRPr="00D50A89" w:rsidRDefault="00EF3166" w:rsidP="00F7683B">
            <w:pPr>
              <w:adjustRightInd w:val="0"/>
              <w:spacing w:line="240" w:lineRule="auto"/>
              <w:ind w:left="360" w:right="34"/>
              <w:rPr>
                <w:rFonts w:ascii="Times New Roman" w:hAnsi="Times New Roman" w:cs="Times New Roman"/>
              </w:rPr>
            </w:pPr>
            <w:r w:rsidRPr="00D50A89">
              <w:rPr>
                <w:rFonts w:ascii="Times New Roman" w:hAnsi="Times New Roman" w:cs="Times New Roman"/>
              </w:rPr>
              <w:t>#3</w:t>
            </w:r>
            <w:r w:rsidR="00F7683B" w:rsidRPr="00D50A89">
              <w:rPr>
                <w:rFonts w:ascii="Times New Roman" w:hAnsi="Times New Roman" w:cs="Times New Roman"/>
              </w:rPr>
              <w:t xml:space="preserve"> </w:t>
            </w:r>
            <w:r w:rsidRPr="00D50A89">
              <w:rPr>
                <w:rFonts w:ascii="Times New Roman" w:hAnsi="Times New Roman" w:cs="Times New Roman"/>
              </w:rPr>
              <w:t>AND #4</w:t>
            </w:r>
          </w:p>
        </w:tc>
        <w:tc>
          <w:tcPr>
            <w:tcW w:w="900" w:type="dxa"/>
            <w:tcBorders>
              <w:top w:val="single" w:sz="4" w:space="0" w:color="000000"/>
              <w:left w:val="single" w:sz="4" w:space="0" w:color="000000"/>
              <w:bottom w:val="single" w:sz="4" w:space="0" w:color="000000"/>
              <w:right w:val="single" w:sz="4" w:space="0" w:color="000000"/>
            </w:tcBorders>
          </w:tcPr>
          <w:p w14:paraId="5BB7D2D0" w14:textId="2E2D2B07" w:rsidR="00EF3166" w:rsidRPr="00D50A89" w:rsidRDefault="00EF3166" w:rsidP="00EF3166">
            <w:pPr>
              <w:adjustRightInd w:val="0"/>
              <w:spacing w:line="240" w:lineRule="auto"/>
              <w:ind w:left="360" w:right="-58"/>
              <w:jc w:val="center"/>
              <w:rPr>
                <w:rFonts w:ascii="Times New Roman" w:hAnsi="Times New Roman" w:cs="Times New Roman"/>
                <w:lang w:eastAsia="ar-SA"/>
              </w:rPr>
            </w:pPr>
            <w:r w:rsidRPr="00D50A89">
              <w:rPr>
                <w:rFonts w:ascii="Times New Roman" w:hAnsi="Times New Roman" w:cs="Times New Roman"/>
                <w:lang w:eastAsia="ar-SA"/>
              </w:rPr>
              <w:t>#5</w:t>
            </w:r>
          </w:p>
        </w:tc>
      </w:tr>
      <w:tr w:rsidR="00D50A89" w:rsidRPr="00D50A89" w14:paraId="5C91A643" w14:textId="1CFFCCB4" w:rsidTr="00EF3166">
        <w:tc>
          <w:tcPr>
            <w:tcW w:w="1791" w:type="dxa"/>
            <w:tcBorders>
              <w:top w:val="single" w:sz="4" w:space="0" w:color="000000"/>
              <w:left w:val="single" w:sz="4" w:space="0" w:color="000000"/>
              <w:bottom w:val="single" w:sz="4" w:space="0" w:color="000000"/>
              <w:right w:val="single" w:sz="4" w:space="0" w:color="000000"/>
            </w:tcBorders>
            <w:hideMark/>
          </w:tcPr>
          <w:p w14:paraId="24345B3B" w14:textId="29261E26" w:rsidR="00EF3166" w:rsidRPr="00D50A89" w:rsidRDefault="00EF3166" w:rsidP="00EF3166">
            <w:pPr>
              <w:adjustRightInd w:val="0"/>
              <w:spacing w:line="240" w:lineRule="auto"/>
              <w:ind w:left="360" w:right="-108"/>
              <w:jc w:val="center"/>
              <w:rPr>
                <w:rFonts w:ascii="Times New Roman" w:hAnsi="Times New Roman" w:cs="Times New Roman"/>
                <w:lang w:eastAsia="ar-SA"/>
              </w:rPr>
            </w:pPr>
            <w:r w:rsidRPr="00D50A89">
              <w:rPr>
                <w:rFonts w:ascii="Times New Roman" w:hAnsi="Times New Roman" w:cs="Times New Roman"/>
                <w:lang w:eastAsia="ar-SA"/>
              </w:rPr>
              <w:t>8</w:t>
            </w:r>
          </w:p>
        </w:tc>
        <w:tc>
          <w:tcPr>
            <w:tcW w:w="5308" w:type="dxa"/>
            <w:tcBorders>
              <w:top w:val="single" w:sz="4" w:space="0" w:color="000000"/>
              <w:left w:val="single" w:sz="4" w:space="0" w:color="000000"/>
              <w:bottom w:val="single" w:sz="4" w:space="0" w:color="000000"/>
              <w:right w:val="single" w:sz="4" w:space="0" w:color="000000"/>
            </w:tcBorders>
            <w:hideMark/>
          </w:tcPr>
          <w:p w14:paraId="079CACCC" w14:textId="5554FC33" w:rsidR="00EF3166" w:rsidRPr="00D50A89" w:rsidRDefault="00F7683B" w:rsidP="00D50A89">
            <w:pPr>
              <w:adjustRightInd w:val="0"/>
              <w:spacing w:line="240" w:lineRule="auto"/>
              <w:ind w:left="360" w:right="34"/>
              <w:rPr>
                <w:rFonts w:ascii="Times New Roman" w:hAnsi="Times New Roman" w:cs="Times New Roman"/>
              </w:rPr>
            </w:pPr>
            <w:r w:rsidRPr="00D50A89">
              <w:rPr>
                <w:rFonts w:ascii="Times New Roman" w:eastAsia="Times New Roman" w:hAnsi="Times New Roman" w:cs="Times New Roman"/>
              </w:rPr>
              <w:t xml:space="preserve">“Hematological Malignancy” (blood cancers OR </w:t>
            </w:r>
            <w:r w:rsidR="00D50A89">
              <w:rPr>
                <w:rFonts w:ascii="Times New Roman" w:eastAsia="Times New Roman" w:hAnsi="Times New Roman" w:cs="Times New Roman"/>
              </w:rPr>
              <w:t>L</w:t>
            </w:r>
            <w:r w:rsidRPr="00D50A89">
              <w:rPr>
                <w:rFonts w:ascii="Times New Roman" w:eastAsia="Times New Roman" w:hAnsi="Times New Roman" w:cs="Times New Roman"/>
              </w:rPr>
              <w:t>eukemia OR lymphoma OR myeloma OR oncology OR cancer OR hematological cancer), AND “Palliative Care” (palliative care OR supportive care OR end of life care needs), AND “Qualitative Research” (qualitative study OR grounded theory OR phenomenology OR lived experience); AND “Patients”</w:t>
            </w:r>
          </w:p>
        </w:tc>
        <w:tc>
          <w:tcPr>
            <w:tcW w:w="900" w:type="dxa"/>
            <w:tcBorders>
              <w:top w:val="single" w:sz="4" w:space="0" w:color="000000"/>
              <w:left w:val="single" w:sz="4" w:space="0" w:color="000000"/>
              <w:bottom w:val="single" w:sz="4" w:space="0" w:color="000000"/>
              <w:right w:val="single" w:sz="4" w:space="0" w:color="000000"/>
            </w:tcBorders>
          </w:tcPr>
          <w:p w14:paraId="3950A820" w14:textId="7C080167" w:rsidR="00EF3166" w:rsidRPr="00D50A89" w:rsidRDefault="00EF3166" w:rsidP="00EF3166">
            <w:pPr>
              <w:adjustRightInd w:val="0"/>
              <w:spacing w:line="240" w:lineRule="auto"/>
              <w:ind w:left="360" w:right="-58"/>
              <w:jc w:val="center"/>
              <w:rPr>
                <w:rFonts w:ascii="Times New Roman" w:hAnsi="Times New Roman" w:cs="Times New Roman"/>
                <w:lang w:eastAsia="ar-SA"/>
              </w:rPr>
            </w:pPr>
            <w:r w:rsidRPr="00D50A89">
              <w:rPr>
                <w:rFonts w:ascii="Times New Roman" w:hAnsi="Times New Roman" w:cs="Times New Roman"/>
                <w:lang w:eastAsia="ar-SA"/>
              </w:rPr>
              <w:t>#6</w:t>
            </w:r>
          </w:p>
        </w:tc>
      </w:tr>
    </w:tbl>
    <w:p w14:paraId="5AA4383F" w14:textId="77777777" w:rsidR="00F13868" w:rsidRPr="00D50A89" w:rsidRDefault="00F13868" w:rsidP="00F13868">
      <w:pPr>
        <w:spacing w:after="0"/>
        <w:rPr>
          <w:rFonts w:ascii="Times New Roman" w:hAnsi="Times New Roman" w:cs="Times New Roman"/>
          <w:b/>
          <w:bCs/>
          <w:sz w:val="24"/>
          <w:szCs w:val="24"/>
          <w:lang w:bidi="ar-JO"/>
        </w:rPr>
      </w:pPr>
    </w:p>
    <w:p w14:paraId="690EB5E8" w14:textId="77777777" w:rsidR="00F13868" w:rsidRPr="00D50A89" w:rsidRDefault="00F13868" w:rsidP="00F13868">
      <w:pPr>
        <w:spacing w:after="0"/>
        <w:rPr>
          <w:rFonts w:ascii="Times New Roman" w:hAnsi="Times New Roman" w:cs="Times New Roman"/>
          <w:b/>
          <w:bCs/>
          <w:sz w:val="24"/>
          <w:szCs w:val="24"/>
          <w:lang w:bidi="ar-JO"/>
        </w:rPr>
      </w:pPr>
    </w:p>
    <w:p w14:paraId="74656A22" w14:textId="77777777" w:rsidR="00F13868" w:rsidRPr="00D50A89" w:rsidRDefault="00F13868" w:rsidP="00F13868">
      <w:pPr>
        <w:spacing w:after="0"/>
        <w:rPr>
          <w:rFonts w:ascii="Times New Roman" w:hAnsi="Times New Roman" w:cs="Times New Roman"/>
          <w:b/>
          <w:bCs/>
          <w:sz w:val="24"/>
          <w:szCs w:val="24"/>
          <w:lang w:bidi="ar-JO"/>
        </w:rPr>
      </w:pPr>
    </w:p>
    <w:p w14:paraId="71A586EC" w14:textId="77777777" w:rsidR="00F13868" w:rsidRPr="00D50A89" w:rsidRDefault="00F13868" w:rsidP="00F13868">
      <w:pPr>
        <w:spacing w:after="0"/>
        <w:rPr>
          <w:rFonts w:ascii="Times New Roman" w:hAnsi="Times New Roman" w:cs="Times New Roman"/>
          <w:b/>
          <w:bCs/>
          <w:sz w:val="24"/>
          <w:szCs w:val="24"/>
          <w:lang w:bidi="ar-JO"/>
        </w:rPr>
      </w:pPr>
    </w:p>
    <w:p w14:paraId="7635ED37" w14:textId="77777777" w:rsidR="00F13868" w:rsidRPr="00D50A89" w:rsidRDefault="00F13868" w:rsidP="00F13868">
      <w:pPr>
        <w:spacing w:after="0"/>
        <w:rPr>
          <w:rFonts w:ascii="Times New Roman" w:hAnsi="Times New Roman" w:cs="Times New Roman"/>
          <w:b/>
          <w:bCs/>
          <w:sz w:val="24"/>
          <w:szCs w:val="24"/>
          <w:lang w:bidi="ar-JO"/>
        </w:rPr>
      </w:pPr>
    </w:p>
    <w:p w14:paraId="0DDA3CF6" w14:textId="77777777" w:rsidR="00F13868" w:rsidRPr="00D50A89" w:rsidRDefault="00F13868" w:rsidP="00F13868">
      <w:pPr>
        <w:spacing w:after="0"/>
        <w:rPr>
          <w:rFonts w:ascii="Times New Roman" w:hAnsi="Times New Roman" w:cs="Times New Roman"/>
          <w:b/>
          <w:bCs/>
          <w:sz w:val="24"/>
          <w:szCs w:val="24"/>
          <w:lang w:bidi="ar-JO"/>
        </w:rPr>
      </w:pPr>
    </w:p>
    <w:p w14:paraId="08616517" w14:textId="77777777" w:rsidR="00F13868" w:rsidRPr="00D50A89" w:rsidRDefault="00F13868" w:rsidP="00F13868">
      <w:pPr>
        <w:spacing w:after="0"/>
        <w:rPr>
          <w:rFonts w:ascii="Times New Roman" w:hAnsi="Times New Roman" w:cs="Times New Roman"/>
          <w:b/>
          <w:bCs/>
          <w:sz w:val="24"/>
          <w:szCs w:val="24"/>
          <w:lang w:bidi="ar-JO"/>
        </w:rPr>
      </w:pPr>
    </w:p>
    <w:p w14:paraId="1B6FCDEB" w14:textId="77777777" w:rsidR="00F13868" w:rsidRPr="00D50A89" w:rsidRDefault="00F13868" w:rsidP="00F13868">
      <w:pPr>
        <w:spacing w:after="0"/>
        <w:rPr>
          <w:rFonts w:ascii="Times New Roman" w:hAnsi="Times New Roman" w:cs="Times New Roman"/>
          <w:b/>
          <w:bCs/>
          <w:sz w:val="24"/>
          <w:szCs w:val="24"/>
          <w:lang w:bidi="ar-JO"/>
        </w:rPr>
      </w:pPr>
    </w:p>
    <w:p w14:paraId="2B3B6A71" w14:textId="77777777" w:rsidR="00F13868" w:rsidRPr="00D50A89" w:rsidRDefault="00F13868" w:rsidP="00F13868">
      <w:pPr>
        <w:spacing w:after="0"/>
        <w:rPr>
          <w:rFonts w:ascii="Times New Roman" w:hAnsi="Times New Roman" w:cs="Times New Roman"/>
          <w:b/>
          <w:bCs/>
          <w:sz w:val="24"/>
          <w:szCs w:val="24"/>
          <w:lang w:bidi="ar-JO"/>
        </w:rPr>
      </w:pPr>
    </w:p>
    <w:p w14:paraId="216F4220" w14:textId="77777777" w:rsidR="00F13868" w:rsidRPr="00D50A89" w:rsidRDefault="00F13868" w:rsidP="00F13868">
      <w:pPr>
        <w:spacing w:after="0"/>
        <w:rPr>
          <w:rFonts w:ascii="Times New Roman" w:hAnsi="Times New Roman" w:cs="Times New Roman"/>
          <w:b/>
          <w:bCs/>
          <w:sz w:val="24"/>
          <w:szCs w:val="24"/>
          <w:lang w:bidi="ar-JO"/>
        </w:rPr>
      </w:pPr>
    </w:p>
    <w:p w14:paraId="44488DA2" w14:textId="77777777" w:rsidR="00F13868" w:rsidRPr="00D50A89" w:rsidRDefault="00F13868" w:rsidP="00F13868">
      <w:pPr>
        <w:spacing w:after="0"/>
        <w:rPr>
          <w:rFonts w:ascii="Times New Roman" w:hAnsi="Times New Roman" w:cs="Times New Roman"/>
          <w:b/>
          <w:bCs/>
          <w:sz w:val="24"/>
          <w:szCs w:val="24"/>
          <w:lang w:bidi="ar-JO"/>
        </w:rPr>
      </w:pPr>
    </w:p>
    <w:p w14:paraId="2E6E48AF" w14:textId="77777777" w:rsidR="00F13868" w:rsidRPr="00D50A89" w:rsidRDefault="00F13868" w:rsidP="00F13868">
      <w:pPr>
        <w:spacing w:after="0"/>
        <w:rPr>
          <w:rFonts w:ascii="Times New Roman" w:hAnsi="Times New Roman" w:cs="Times New Roman"/>
          <w:b/>
          <w:bCs/>
          <w:sz w:val="24"/>
          <w:szCs w:val="24"/>
          <w:lang w:bidi="ar-JO"/>
        </w:rPr>
      </w:pPr>
    </w:p>
    <w:p w14:paraId="57E72A54" w14:textId="77777777" w:rsidR="00F13868" w:rsidRPr="00D50A89" w:rsidRDefault="00F13868" w:rsidP="00F13868">
      <w:pPr>
        <w:spacing w:after="0"/>
        <w:rPr>
          <w:rFonts w:ascii="Times New Roman" w:hAnsi="Times New Roman" w:cs="Times New Roman"/>
          <w:b/>
          <w:bCs/>
          <w:sz w:val="24"/>
          <w:szCs w:val="24"/>
          <w:lang w:bidi="ar-JO"/>
        </w:rPr>
      </w:pPr>
    </w:p>
    <w:p w14:paraId="5A4FC0AA" w14:textId="77777777" w:rsidR="00F13868" w:rsidRPr="00D50A89" w:rsidRDefault="00F13868" w:rsidP="00F13868">
      <w:pPr>
        <w:spacing w:after="0"/>
        <w:rPr>
          <w:rFonts w:ascii="Times New Roman" w:hAnsi="Times New Roman" w:cs="Times New Roman"/>
          <w:b/>
          <w:bCs/>
          <w:sz w:val="24"/>
          <w:szCs w:val="24"/>
          <w:lang w:bidi="ar-JO"/>
        </w:rPr>
      </w:pPr>
    </w:p>
    <w:p w14:paraId="409F2608" w14:textId="77777777" w:rsidR="00F13868" w:rsidRPr="00D50A89" w:rsidRDefault="00F13868" w:rsidP="00F13868">
      <w:pPr>
        <w:spacing w:after="0"/>
        <w:rPr>
          <w:rFonts w:ascii="Times New Roman" w:hAnsi="Times New Roman" w:cs="Times New Roman"/>
          <w:b/>
          <w:bCs/>
          <w:sz w:val="24"/>
          <w:szCs w:val="24"/>
          <w:lang w:bidi="ar-JO"/>
        </w:rPr>
      </w:pPr>
    </w:p>
    <w:p w14:paraId="4547ABC6" w14:textId="77777777" w:rsidR="00492EDF" w:rsidRPr="00D50A89" w:rsidRDefault="00492EDF" w:rsidP="00F13868">
      <w:pPr>
        <w:spacing w:after="0"/>
        <w:ind w:left="360"/>
        <w:rPr>
          <w:rFonts w:ascii="Times New Roman" w:hAnsi="Times New Roman" w:cs="Times New Roman"/>
          <w:b/>
          <w:bCs/>
          <w:sz w:val="24"/>
          <w:szCs w:val="24"/>
          <w:lang w:bidi="ar-JO"/>
        </w:rPr>
      </w:pPr>
    </w:p>
    <w:p w14:paraId="2C6070EE" w14:textId="77777777" w:rsidR="00492EDF" w:rsidRPr="00D50A89" w:rsidRDefault="00492EDF" w:rsidP="00F13868">
      <w:pPr>
        <w:spacing w:after="0"/>
        <w:ind w:left="360"/>
        <w:rPr>
          <w:rFonts w:ascii="Times New Roman" w:hAnsi="Times New Roman" w:cs="Times New Roman"/>
          <w:b/>
          <w:bCs/>
          <w:sz w:val="24"/>
          <w:szCs w:val="24"/>
          <w:lang w:bidi="ar-JO"/>
        </w:rPr>
      </w:pPr>
    </w:p>
    <w:p w14:paraId="0F802414" w14:textId="77777777" w:rsidR="000D0FAF" w:rsidRPr="00D50A89" w:rsidRDefault="000D0FAF" w:rsidP="00F13868">
      <w:pPr>
        <w:spacing w:after="0"/>
        <w:ind w:left="360"/>
        <w:rPr>
          <w:rFonts w:ascii="Times New Roman" w:hAnsi="Times New Roman" w:cs="Times New Roman"/>
          <w:b/>
          <w:bCs/>
          <w:sz w:val="24"/>
          <w:szCs w:val="24"/>
          <w:lang w:bidi="ar-JO"/>
        </w:rPr>
      </w:pPr>
    </w:p>
    <w:p w14:paraId="67762D50" w14:textId="77777777" w:rsidR="000D0FAF" w:rsidRPr="00D50A89" w:rsidRDefault="000D0FAF" w:rsidP="00F13868">
      <w:pPr>
        <w:spacing w:after="0"/>
        <w:ind w:left="360"/>
        <w:rPr>
          <w:rFonts w:ascii="Times New Roman" w:hAnsi="Times New Roman" w:cs="Times New Roman"/>
          <w:b/>
          <w:bCs/>
          <w:sz w:val="24"/>
          <w:szCs w:val="24"/>
          <w:lang w:bidi="ar-JO"/>
        </w:rPr>
      </w:pPr>
    </w:p>
    <w:p w14:paraId="0AAC171B" w14:textId="41F4CD56" w:rsidR="00F13868" w:rsidRPr="00D50A89" w:rsidRDefault="00F13868" w:rsidP="00F13868">
      <w:pPr>
        <w:spacing w:after="0"/>
        <w:ind w:left="360"/>
        <w:rPr>
          <w:rFonts w:ascii="Times New Roman" w:hAnsi="Times New Roman" w:cs="Times New Roman"/>
          <w:b/>
          <w:bCs/>
          <w:sz w:val="24"/>
          <w:szCs w:val="24"/>
          <w:lang w:bidi="ar-JO"/>
        </w:rPr>
      </w:pPr>
      <w:r w:rsidRPr="00D50A89">
        <w:rPr>
          <w:rFonts w:ascii="Times New Roman" w:hAnsi="Times New Roman" w:cs="Times New Roman"/>
          <w:b/>
          <w:bCs/>
          <w:sz w:val="24"/>
          <w:szCs w:val="24"/>
          <w:lang w:bidi="ar-JO"/>
        </w:rPr>
        <w:lastRenderedPageBreak/>
        <w:t xml:space="preserve">Appendix 2: </w:t>
      </w:r>
      <w:r w:rsidRPr="00D50A89">
        <w:rPr>
          <w:rFonts w:ascii="Times New Roman" w:hAnsi="Times New Roman" w:cs="Times New Roman"/>
          <w:sz w:val="24"/>
          <w:szCs w:val="24"/>
          <w:lang w:bidi="ar-JO"/>
        </w:rPr>
        <w:t>JBI QARI Data Extraction Tool for Qualitative Research</w:t>
      </w:r>
    </w:p>
    <w:p w14:paraId="06FF1784" w14:textId="7464624C" w:rsidR="00F13868" w:rsidRPr="00D50A89" w:rsidRDefault="0098308E" w:rsidP="00F13868">
      <w:pPr>
        <w:bidi/>
        <w:ind w:left="360"/>
        <w:rPr>
          <w:rFonts w:ascii="Times New Roman" w:hAnsi="Times New Roman" w:cs="Times New Roman"/>
          <w:sz w:val="24"/>
          <w:szCs w:val="24"/>
          <w:lang w:bidi="ar-JO"/>
        </w:rPr>
      </w:pPr>
      <w:r w:rsidRPr="00D50A89">
        <w:rPr>
          <w:noProof/>
          <w:lang w:bidi="fa-IR"/>
        </w:rPr>
        <w:drawing>
          <wp:inline distT="0" distB="0" distL="0" distR="0" wp14:anchorId="4BD90265" wp14:editId="5F3DAD3D">
            <wp:extent cx="6096000" cy="4191000"/>
            <wp:effectExtent l="0" t="0" r="0" b="0"/>
            <wp:docPr id="1" name="Picture 2" descr="Description: Description: image2018-11-28 9:43: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image2018-11-28 9:43: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191000"/>
                    </a:xfrm>
                    <a:prstGeom prst="rect">
                      <a:avLst/>
                    </a:prstGeom>
                    <a:noFill/>
                    <a:ln>
                      <a:noFill/>
                    </a:ln>
                  </pic:spPr>
                </pic:pic>
              </a:graphicData>
            </a:graphic>
          </wp:inline>
        </w:drawing>
      </w:r>
    </w:p>
    <w:p w14:paraId="0335D8FB" w14:textId="4953FFE6" w:rsidR="00F13868" w:rsidRPr="00D50A89" w:rsidRDefault="0098308E" w:rsidP="00F13868">
      <w:pPr>
        <w:bidi/>
        <w:ind w:left="360"/>
        <w:rPr>
          <w:rFonts w:ascii="Times New Roman" w:hAnsi="Times New Roman" w:cs="Times New Roman"/>
          <w:sz w:val="24"/>
          <w:szCs w:val="24"/>
        </w:rPr>
      </w:pPr>
      <w:r w:rsidRPr="00D50A89">
        <w:rPr>
          <w:noProof/>
          <w:lang w:bidi="fa-IR"/>
        </w:rPr>
        <w:drawing>
          <wp:inline distT="0" distB="0" distL="0" distR="0" wp14:anchorId="5C2BE11D" wp14:editId="1A67FB37">
            <wp:extent cx="6143625" cy="3571875"/>
            <wp:effectExtent l="0" t="0" r="9525" b="9525"/>
            <wp:docPr id="2" name="Picture 1" descr="Description: Description: image2018-11-28 9:44: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age2018-11-28 9:44:4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3625" cy="3571875"/>
                    </a:xfrm>
                    <a:prstGeom prst="rect">
                      <a:avLst/>
                    </a:prstGeom>
                    <a:noFill/>
                    <a:ln>
                      <a:noFill/>
                    </a:ln>
                  </pic:spPr>
                </pic:pic>
              </a:graphicData>
            </a:graphic>
          </wp:inline>
        </w:drawing>
      </w:r>
    </w:p>
    <w:p w14:paraId="43D1C73C" w14:textId="77777777" w:rsidR="00F13868" w:rsidRPr="00D50A89" w:rsidRDefault="00F13868" w:rsidP="00F13868">
      <w:pPr>
        <w:spacing w:after="0"/>
        <w:ind w:left="360"/>
        <w:rPr>
          <w:rFonts w:ascii="Times New Roman" w:hAnsi="Times New Roman" w:cs="Times New Roman"/>
          <w:b/>
          <w:bCs/>
          <w:sz w:val="24"/>
          <w:szCs w:val="24"/>
          <w:rtl/>
          <w:lang w:bidi="ar-JO"/>
        </w:rPr>
      </w:pPr>
      <w:r w:rsidRPr="00D50A89">
        <w:rPr>
          <w:rFonts w:ascii="Times New Roman" w:hAnsi="Times New Roman" w:cs="Times New Roman"/>
          <w:b/>
          <w:bCs/>
          <w:sz w:val="24"/>
          <w:szCs w:val="24"/>
          <w:lang w:bidi="ar-JO"/>
        </w:rPr>
        <w:lastRenderedPageBreak/>
        <w:t xml:space="preserve">Appendix 3: </w:t>
      </w:r>
      <w:r w:rsidRPr="00D50A89">
        <w:rPr>
          <w:rFonts w:ascii="Times New Roman" w:hAnsi="Times New Roman" w:cs="Times New Roman"/>
          <w:sz w:val="24"/>
          <w:szCs w:val="24"/>
          <w:lang w:bidi="ar-JO"/>
        </w:rPr>
        <w:t>JBI Critical Appraisal Checklist for Qualitative Research</w:t>
      </w:r>
    </w:p>
    <w:tbl>
      <w:tblPr>
        <w:tblpPr w:leftFromText="180" w:rightFromText="180" w:bottomFromText="200" w:vertAnchor="page" w:horzAnchor="margin" w:tblpXSpec="center" w:tblpY="2094"/>
        <w:tblW w:w="10598" w:type="dxa"/>
        <w:tblLook w:val="04A0" w:firstRow="1" w:lastRow="0" w:firstColumn="1" w:lastColumn="0" w:noHBand="0" w:noVBand="1"/>
      </w:tblPr>
      <w:tblGrid>
        <w:gridCol w:w="5765"/>
        <w:gridCol w:w="950"/>
        <w:gridCol w:w="870"/>
        <w:gridCol w:w="1336"/>
        <w:gridCol w:w="1677"/>
      </w:tblGrid>
      <w:tr w:rsidR="00D50A89" w:rsidRPr="00D50A89" w14:paraId="4A8D19A5" w14:textId="77777777" w:rsidTr="00EC443C">
        <w:tc>
          <w:tcPr>
            <w:tcW w:w="10598" w:type="dxa"/>
            <w:gridSpan w:val="5"/>
            <w:tcBorders>
              <w:top w:val="single" w:sz="4" w:space="0" w:color="000000"/>
              <w:left w:val="single" w:sz="4" w:space="0" w:color="000000"/>
              <w:bottom w:val="single" w:sz="4" w:space="0" w:color="000000"/>
              <w:right w:val="single" w:sz="4" w:space="0" w:color="000000"/>
            </w:tcBorders>
            <w:hideMark/>
          </w:tcPr>
          <w:p w14:paraId="61D52F86" w14:textId="77777777" w:rsidR="00F13868" w:rsidRPr="00D50A89" w:rsidRDefault="00F13868" w:rsidP="00A33AE3">
            <w:pPr>
              <w:spacing w:line="240" w:lineRule="auto"/>
              <w:ind w:left="360"/>
              <w:rPr>
                <w:rFonts w:ascii="Times New Roman" w:hAnsi="Times New Roman" w:cs="Times New Roman"/>
                <w:noProof/>
                <w:sz w:val="24"/>
                <w:szCs w:val="24"/>
              </w:rPr>
            </w:pPr>
            <w:r w:rsidRPr="00D50A89">
              <w:rPr>
                <w:rFonts w:ascii="Times New Roman" w:hAnsi="Times New Roman" w:cs="Times New Roman"/>
                <w:b/>
                <w:noProof/>
                <w:sz w:val="24"/>
                <w:szCs w:val="24"/>
              </w:rPr>
              <w:t>The Joanna Briggs Institute (JBI) Critical Appraisal Checklist for qualitative research (last amended in 2017). Website:</w:t>
            </w:r>
            <w:r w:rsidRPr="00D50A89">
              <w:rPr>
                <w:rFonts w:ascii="Times New Roman" w:hAnsi="Times New Roman" w:cs="Times New Roman"/>
                <w:noProof/>
                <w:sz w:val="24"/>
                <w:szCs w:val="24"/>
              </w:rPr>
              <w:t xml:space="preserve"> </w:t>
            </w:r>
            <w:hyperlink r:id="rId11" w:history="1">
              <w:r w:rsidRPr="00D50A89">
                <w:rPr>
                  <w:rStyle w:val="Hyperlink"/>
                  <w:rFonts w:ascii="Times New Roman" w:hAnsi="Times New Roman"/>
                  <w:noProof/>
                  <w:color w:val="auto"/>
                  <w:sz w:val="24"/>
                  <w:szCs w:val="24"/>
                </w:rPr>
                <w:t>https://joannabriggs.org/critical_appraisal_tools</w:t>
              </w:r>
            </w:hyperlink>
          </w:p>
        </w:tc>
      </w:tr>
      <w:tr w:rsidR="00D50A89" w:rsidRPr="00D50A89" w14:paraId="16BA0C7E" w14:textId="77777777" w:rsidTr="00EC443C">
        <w:tc>
          <w:tcPr>
            <w:tcW w:w="6814" w:type="dxa"/>
            <w:tcBorders>
              <w:top w:val="single" w:sz="4" w:space="0" w:color="000000"/>
              <w:left w:val="single" w:sz="4" w:space="0" w:color="000000"/>
              <w:bottom w:val="single" w:sz="4" w:space="0" w:color="000000"/>
              <w:right w:val="single" w:sz="4" w:space="0" w:color="000000"/>
            </w:tcBorders>
            <w:vAlign w:val="center"/>
            <w:hideMark/>
          </w:tcPr>
          <w:p w14:paraId="221DB359"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Major Components</w:t>
            </w:r>
          </w:p>
        </w:tc>
        <w:tc>
          <w:tcPr>
            <w:tcW w:w="3784" w:type="dxa"/>
            <w:gridSpan w:val="4"/>
            <w:tcBorders>
              <w:top w:val="single" w:sz="4" w:space="0" w:color="000000"/>
              <w:left w:val="single" w:sz="4" w:space="0" w:color="000000"/>
              <w:bottom w:val="single" w:sz="4" w:space="0" w:color="000000"/>
              <w:right w:val="single" w:sz="4" w:space="0" w:color="000000"/>
            </w:tcBorders>
            <w:hideMark/>
          </w:tcPr>
          <w:p w14:paraId="68762017"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Response options</w:t>
            </w:r>
          </w:p>
        </w:tc>
      </w:tr>
      <w:tr w:rsidR="00D50A89" w:rsidRPr="00D50A89" w14:paraId="39CD3BC6" w14:textId="77777777" w:rsidTr="00EC443C">
        <w:tc>
          <w:tcPr>
            <w:tcW w:w="6814" w:type="dxa"/>
            <w:tcBorders>
              <w:top w:val="single" w:sz="4" w:space="0" w:color="000000"/>
              <w:left w:val="single" w:sz="4" w:space="0" w:color="000000"/>
              <w:bottom w:val="single" w:sz="4" w:space="0" w:color="000000"/>
              <w:right w:val="single" w:sz="4" w:space="0" w:color="000000"/>
            </w:tcBorders>
            <w:hideMark/>
          </w:tcPr>
          <w:p w14:paraId="7A7DF418" w14:textId="77777777" w:rsidR="00F13868" w:rsidRPr="00D50A89" w:rsidRDefault="00F13868" w:rsidP="00A33AE3">
            <w:pPr>
              <w:spacing w:line="240" w:lineRule="auto"/>
              <w:ind w:left="360"/>
              <w:rPr>
                <w:rFonts w:ascii="Times New Roman" w:hAnsi="Times New Roman" w:cs="Times New Roman"/>
                <w:noProof/>
                <w:sz w:val="24"/>
                <w:szCs w:val="24"/>
              </w:rPr>
            </w:pPr>
            <w:r w:rsidRPr="00D50A89">
              <w:rPr>
                <w:rFonts w:ascii="Times New Roman" w:hAnsi="Times New Roman" w:cs="Times New Roman"/>
                <w:noProof/>
                <w:sz w:val="24"/>
                <w:szCs w:val="24"/>
              </w:rPr>
              <w:t>1. Is there congruity between the stated philosophical perspective and the research methodology?</w:t>
            </w:r>
          </w:p>
        </w:tc>
        <w:tc>
          <w:tcPr>
            <w:tcW w:w="0" w:type="auto"/>
            <w:tcBorders>
              <w:top w:val="single" w:sz="4" w:space="0" w:color="000000"/>
              <w:left w:val="single" w:sz="4" w:space="0" w:color="000000"/>
              <w:bottom w:val="single" w:sz="4" w:space="0" w:color="000000"/>
              <w:right w:val="single" w:sz="4" w:space="0" w:color="000000"/>
            </w:tcBorders>
            <w:hideMark/>
          </w:tcPr>
          <w:p w14:paraId="4D0A3102"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14:paraId="1B06EFF9"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14:paraId="7430D98D"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Unclear</w:t>
            </w:r>
          </w:p>
        </w:tc>
        <w:tc>
          <w:tcPr>
            <w:tcW w:w="1708" w:type="dxa"/>
            <w:tcBorders>
              <w:top w:val="single" w:sz="4" w:space="0" w:color="000000"/>
              <w:left w:val="single" w:sz="4" w:space="0" w:color="000000"/>
              <w:bottom w:val="single" w:sz="4" w:space="0" w:color="000000"/>
              <w:right w:val="single" w:sz="4" w:space="0" w:color="000000"/>
            </w:tcBorders>
            <w:hideMark/>
          </w:tcPr>
          <w:p w14:paraId="1116FBF9"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Not applicable</w:t>
            </w:r>
          </w:p>
        </w:tc>
      </w:tr>
      <w:tr w:rsidR="00D50A89" w:rsidRPr="00D50A89" w14:paraId="2FFDA3AF" w14:textId="77777777" w:rsidTr="00EC443C">
        <w:tc>
          <w:tcPr>
            <w:tcW w:w="6814" w:type="dxa"/>
            <w:tcBorders>
              <w:top w:val="single" w:sz="4" w:space="0" w:color="000000"/>
              <w:left w:val="single" w:sz="4" w:space="0" w:color="000000"/>
              <w:bottom w:val="single" w:sz="4" w:space="0" w:color="000000"/>
              <w:right w:val="single" w:sz="4" w:space="0" w:color="000000"/>
            </w:tcBorders>
            <w:hideMark/>
          </w:tcPr>
          <w:p w14:paraId="117AFD3D" w14:textId="77777777" w:rsidR="00F13868" w:rsidRPr="00D50A89" w:rsidRDefault="00F13868" w:rsidP="00A33AE3">
            <w:pPr>
              <w:spacing w:line="240" w:lineRule="auto"/>
              <w:ind w:left="360"/>
              <w:rPr>
                <w:rFonts w:ascii="Times New Roman" w:hAnsi="Times New Roman" w:cs="Times New Roman"/>
                <w:noProof/>
                <w:sz w:val="24"/>
                <w:szCs w:val="24"/>
              </w:rPr>
            </w:pPr>
            <w:r w:rsidRPr="00D50A89">
              <w:rPr>
                <w:rFonts w:ascii="Times New Roman" w:hAnsi="Times New Roman" w:cs="Times New Roman"/>
                <w:noProof/>
                <w:sz w:val="24"/>
                <w:szCs w:val="24"/>
              </w:rPr>
              <w:t>2. Is there congruity between the research methodology and the research question or objectives?</w:t>
            </w:r>
          </w:p>
        </w:tc>
        <w:tc>
          <w:tcPr>
            <w:tcW w:w="0" w:type="auto"/>
            <w:tcBorders>
              <w:top w:val="single" w:sz="4" w:space="0" w:color="000000"/>
              <w:left w:val="single" w:sz="4" w:space="0" w:color="000000"/>
              <w:bottom w:val="single" w:sz="4" w:space="0" w:color="000000"/>
              <w:right w:val="single" w:sz="4" w:space="0" w:color="000000"/>
            </w:tcBorders>
            <w:hideMark/>
          </w:tcPr>
          <w:p w14:paraId="3651CCA0"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14:paraId="7B23EA31"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14:paraId="2BDC525D"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Unclear</w:t>
            </w:r>
          </w:p>
        </w:tc>
        <w:tc>
          <w:tcPr>
            <w:tcW w:w="1708" w:type="dxa"/>
            <w:tcBorders>
              <w:top w:val="single" w:sz="4" w:space="0" w:color="000000"/>
              <w:left w:val="single" w:sz="4" w:space="0" w:color="000000"/>
              <w:bottom w:val="single" w:sz="4" w:space="0" w:color="000000"/>
              <w:right w:val="single" w:sz="4" w:space="0" w:color="000000"/>
            </w:tcBorders>
            <w:hideMark/>
          </w:tcPr>
          <w:p w14:paraId="3E50774D"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Not applicable</w:t>
            </w:r>
          </w:p>
        </w:tc>
      </w:tr>
      <w:tr w:rsidR="00D50A89" w:rsidRPr="00D50A89" w14:paraId="6EF55498" w14:textId="77777777" w:rsidTr="00EC443C">
        <w:tc>
          <w:tcPr>
            <w:tcW w:w="6814" w:type="dxa"/>
            <w:tcBorders>
              <w:top w:val="single" w:sz="4" w:space="0" w:color="000000"/>
              <w:left w:val="single" w:sz="4" w:space="0" w:color="000000"/>
              <w:bottom w:val="single" w:sz="4" w:space="0" w:color="000000"/>
              <w:right w:val="single" w:sz="4" w:space="0" w:color="000000"/>
            </w:tcBorders>
            <w:hideMark/>
          </w:tcPr>
          <w:p w14:paraId="307D3AD4" w14:textId="77777777" w:rsidR="00F13868" w:rsidRPr="00D50A89" w:rsidRDefault="00F13868" w:rsidP="00A33AE3">
            <w:pPr>
              <w:spacing w:line="240" w:lineRule="auto"/>
              <w:ind w:left="360"/>
              <w:rPr>
                <w:rFonts w:ascii="Times New Roman" w:hAnsi="Times New Roman" w:cs="Times New Roman"/>
                <w:noProof/>
                <w:sz w:val="24"/>
                <w:szCs w:val="24"/>
              </w:rPr>
            </w:pPr>
            <w:r w:rsidRPr="00D50A89">
              <w:rPr>
                <w:rFonts w:ascii="Times New Roman" w:hAnsi="Times New Roman" w:cs="Times New Roman"/>
                <w:noProof/>
                <w:sz w:val="24"/>
                <w:szCs w:val="24"/>
              </w:rPr>
              <w:t>3. Is there congruity between the research methodology and the methods used to collect data?</w:t>
            </w:r>
          </w:p>
        </w:tc>
        <w:tc>
          <w:tcPr>
            <w:tcW w:w="0" w:type="auto"/>
            <w:tcBorders>
              <w:top w:val="single" w:sz="4" w:space="0" w:color="000000"/>
              <w:left w:val="single" w:sz="4" w:space="0" w:color="000000"/>
              <w:bottom w:val="single" w:sz="4" w:space="0" w:color="000000"/>
              <w:right w:val="single" w:sz="4" w:space="0" w:color="000000"/>
            </w:tcBorders>
            <w:hideMark/>
          </w:tcPr>
          <w:p w14:paraId="4F46B114"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14:paraId="660432D7"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14:paraId="4A1F557F"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Unclear</w:t>
            </w:r>
          </w:p>
        </w:tc>
        <w:tc>
          <w:tcPr>
            <w:tcW w:w="1708" w:type="dxa"/>
            <w:tcBorders>
              <w:top w:val="single" w:sz="4" w:space="0" w:color="000000"/>
              <w:left w:val="single" w:sz="4" w:space="0" w:color="000000"/>
              <w:bottom w:val="single" w:sz="4" w:space="0" w:color="000000"/>
              <w:right w:val="single" w:sz="4" w:space="0" w:color="000000"/>
            </w:tcBorders>
            <w:hideMark/>
          </w:tcPr>
          <w:p w14:paraId="2F1FB87D"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Not applicable</w:t>
            </w:r>
          </w:p>
        </w:tc>
      </w:tr>
      <w:tr w:rsidR="00D50A89" w:rsidRPr="00D50A89" w14:paraId="05C4980D" w14:textId="77777777" w:rsidTr="00EC443C">
        <w:tc>
          <w:tcPr>
            <w:tcW w:w="6814" w:type="dxa"/>
            <w:tcBorders>
              <w:top w:val="single" w:sz="4" w:space="0" w:color="000000"/>
              <w:left w:val="single" w:sz="4" w:space="0" w:color="000000"/>
              <w:bottom w:val="single" w:sz="4" w:space="0" w:color="000000"/>
              <w:right w:val="single" w:sz="4" w:space="0" w:color="000000"/>
            </w:tcBorders>
            <w:hideMark/>
          </w:tcPr>
          <w:p w14:paraId="54BB4C78" w14:textId="77777777" w:rsidR="00F13868" w:rsidRPr="00D50A89" w:rsidRDefault="00F13868" w:rsidP="00A33AE3">
            <w:pPr>
              <w:spacing w:line="240" w:lineRule="auto"/>
              <w:ind w:left="360"/>
              <w:rPr>
                <w:rFonts w:ascii="Times New Roman" w:hAnsi="Times New Roman" w:cs="Times New Roman"/>
                <w:noProof/>
                <w:sz w:val="24"/>
                <w:szCs w:val="24"/>
              </w:rPr>
            </w:pPr>
            <w:r w:rsidRPr="00D50A89">
              <w:rPr>
                <w:rFonts w:ascii="Times New Roman" w:hAnsi="Times New Roman" w:cs="Times New Roman"/>
                <w:noProof/>
                <w:sz w:val="24"/>
                <w:szCs w:val="24"/>
              </w:rPr>
              <w:t>4. Is there congruity between the research methodology and the representation and analysis of data?</w:t>
            </w:r>
          </w:p>
        </w:tc>
        <w:tc>
          <w:tcPr>
            <w:tcW w:w="0" w:type="auto"/>
            <w:tcBorders>
              <w:top w:val="single" w:sz="4" w:space="0" w:color="000000"/>
              <w:left w:val="single" w:sz="4" w:space="0" w:color="000000"/>
              <w:bottom w:val="single" w:sz="4" w:space="0" w:color="000000"/>
              <w:right w:val="single" w:sz="4" w:space="0" w:color="000000"/>
            </w:tcBorders>
            <w:hideMark/>
          </w:tcPr>
          <w:p w14:paraId="30717E2C"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14:paraId="0D022B04"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14:paraId="2738E171"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Unclear</w:t>
            </w:r>
          </w:p>
        </w:tc>
        <w:tc>
          <w:tcPr>
            <w:tcW w:w="1708" w:type="dxa"/>
            <w:tcBorders>
              <w:top w:val="single" w:sz="4" w:space="0" w:color="000000"/>
              <w:left w:val="single" w:sz="4" w:space="0" w:color="000000"/>
              <w:bottom w:val="single" w:sz="4" w:space="0" w:color="000000"/>
              <w:right w:val="single" w:sz="4" w:space="0" w:color="000000"/>
            </w:tcBorders>
            <w:hideMark/>
          </w:tcPr>
          <w:p w14:paraId="4C2D6D3D"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Not applicable</w:t>
            </w:r>
          </w:p>
        </w:tc>
      </w:tr>
      <w:tr w:rsidR="00D50A89" w:rsidRPr="00D50A89" w14:paraId="24D84969" w14:textId="77777777" w:rsidTr="00EC443C">
        <w:tc>
          <w:tcPr>
            <w:tcW w:w="6814" w:type="dxa"/>
            <w:tcBorders>
              <w:top w:val="single" w:sz="4" w:space="0" w:color="000000"/>
              <w:left w:val="single" w:sz="4" w:space="0" w:color="000000"/>
              <w:bottom w:val="single" w:sz="4" w:space="0" w:color="000000"/>
              <w:right w:val="single" w:sz="4" w:space="0" w:color="000000"/>
            </w:tcBorders>
            <w:hideMark/>
          </w:tcPr>
          <w:p w14:paraId="6209EADC" w14:textId="77777777" w:rsidR="00F13868" w:rsidRPr="00D50A89" w:rsidRDefault="00F13868" w:rsidP="00A33AE3">
            <w:pPr>
              <w:spacing w:line="240" w:lineRule="auto"/>
              <w:ind w:left="360"/>
              <w:rPr>
                <w:rFonts w:ascii="Times New Roman" w:hAnsi="Times New Roman" w:cs="Times New Roman"/>
                <w:noProof/>
                <w:sz w:val="24"/>
                <w:szCs w:val="24"/>
              </w:rPr>
            </w:pPr>
            <w:r w:rsidRPr="00D50A89">
              <w:rPr>
                <w:rFonts w:ascii="Times New Roman" w:hAnsi="Times New Roman" w:cs="Times New Roman"/>
                <w:noProof/>
                <w:sz w:val="24"/>
                <w:szCs w:val="24"/>
              </w:rPr>
              <w:t>5. Is there congruity between the research methodology and the interpretation of results?</w:t>
            </w:r>
          </w:p>
        </w:tc>
        <w:tc>
          <w:tcPr>
            <w:tcW w:w="0" w:type="auto"/>
            <w:tcBorders>
              <w:top w:val="single" w:sz="4" w:space="0" w:color="000000"/>
              <w:left w:val="single" w:sz="4" w:space="0" w:color="000000"/>
              <w:bottom w:val="single" w:sz="4" w:space="0" w:color="000000"/>
              <w:right w:val="single" w:sz="4" w:space="0" w:color="000000"/>
            </w:tcBorders>
            <w:hideMark/>
          </w:tcPr>
          <w:p w14:paraId="3183E658"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14:paraId="2C289171"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14:paraId="2B605CDE"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Unclear</w:t>
            </w:r>
          </w:p>
        </w:tc>
        <w:tc>
          <w:tcPr>
            <w:tcW w:w="1708" w:type="dxa"/>
            <w:tcBorders>
              <w:top w:val="single" w:sz="4" w:space="0" w:color="000000"/>
              <w:left w:val="single" w:sz="4" w:space="0" w:color="000000"/>
              <w:bottom w:val="single" w:sz="4" w:space="0" w:color="000000"/>
              <w:right w:val="single" w:sz="4" w:space="0" w:color="000000"/>
            </w:tcBorders>
            <w:hideMark/>
          </w:tcPr>
          <w:p w14:paraId="2AD768B2"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Not applicable</w:t>
            </w:r>
          </w:p>
        </w:tc>
      </w:tr>
      <w:tr w:rsidR="00D50A89" w:rsidRPr="00D50A89" w14:paraId="68405835" w14:textId="77777777" w:rsidTr="00EC443C">
        <w:tc>
          <w:tcPr>
            <w:tcW w:w="6814" w:type="dxa"/>
            <w:tcBorders>
              <w:top w:val="single" w:sz="4" w:space="0" w:color="000000"/>
              <w:left w:val="single" w:sz="4" w:space="0" w:color="000000"/>
              <w:bottom w:val="single" w:sz="4" w:space="0" w:color="000000"/>
              <w:right w:val="single" w:sz="4" w:space="0" w:color="000000"/>
            </w:tcBorders>
            <w:hideMark/>
          </w:tcPr>
          <w:p w14:paraId="18850555" w14:textId="77777777" w:rsidR="00F13868" w:rsidRPr="00D50A89" w:rsidRDefault="00F13868" w:rsidP="00A33AE3">
            <w:pPr>
              <w:spacing w:line="240" w:lineRule="auto"/>
              <w:ind w:left="360"/>
              <w:rPr>
                <w:rFonts w:ascii="Times New Roman" w:hAnsi="Times New Roman" w:cs="Times New Roman"/>
                <w:noProof/>
                <w:sz w:val="24"/>
                <w:szCs w:val="24"/>
              </w:rPr>
            </w:pPr>
            <w:r w:rsidRPr="00D50A89">
              <w:rPr>
                <w:rFonts w:ascii="Times New Roman" w:hAnsi="Times New Roman" w:cs="Times New Roman"/>
                <w:noProof/>
                <w:sz w:val="24"/>
                <w:szCs w:val="24"/>
              </w:rPr>
              <w:t>6. Is there a statement locating the researcher culturally or theoretically?</w:t>
            </w:r>
          </w:p>
        </w:tc>
        <w:tc>
          <w:tcPr>
            <w:tcW w:w="0" w:type="auto"/>
            <w:tcBorders>
              <w:top w:val="single" w:sz="4" w:space="0" w:color="000000"/>
              <w:left w:val="single" w:sz="4" w:space="0" w:color="000000"/>
              <w:bottom w:val="single" w:sz="4" w:space="0" w:color="000000"/>
              <w:right w:val="single" w:sz="4" w:space="0" w:color="000000"/>
            </w:tcBorders>
            <w:hideMark/>
          </w:tcPr>
          <w:p w14:paraId="422A4C98"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14:paraId="6BC93E54"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14:paraId="226917ED"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Unclear</w:t>
            </w:r>
          </w:p>
        </w:tc>
        <w:tc>
          <w:tcPr>
            <w:tcW w:w="1708" w:type="dxa"/>
            <w:tcBorders>
              <w:top w:val="single" w:sz="4" w:space="0" w:color="000000"/>
              <w:left w:val="single" w:sz="4" w:space="0" w:color="000000"/>
              <w:bottom w:val="single" w:sz="4" w:space="0" w:color="000000"/>
              <w:right w:val="single" w:sz="4" w:space="0" w:color="000000"/>
            </w:tcBorders>
            <w:hideMark/>
          </w:tcPr>
          <w:p w14:paraId="34C798DE"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Not applicable</w:t>
            </w:r>
          </w:p>
        </w:tc>
      </w:tr>
      <w:tr w:rsidR="00D50A89" w:rsidRPr="00D50A89" w14:paraId="3A2F4E15" w14:textId="77777777" w:rsidTr="00EC443C">
        <w:tc>
          <w:tcPr>
            <w:tcW w:w="6814" w:type="dxa"/>
            <w:tcBorders>
              <w:top w:val="single" w:sz="4" w:space="0" w:color="000000"/>
              <w:left w:val="single" w:sz="4" w:space="0" w:color="000000"/>
              <w:bottom w:val="single" w:sz="4" w:space="0" w:color="000000"/>
              <w:right w:val="single" w:sz="4" w:space="0" w:color="000000"/>
            </w:tcBorders>
            <w:hideMark/>
          </w:tcPr>
          <w:p w14:paraId="0784E81C" w14:textId="77777777" w:rsidR="00F13868" w:rsidRPr="00D50A89" w:rsidRDefault="00F13868" w:rsidP="00A33AE3">
            <w:pPr>
              <w:spacing w:line="240" w:lineRule="auto"/>
              <w:ind w:left="360"/>
              <w:rPr>
                <w:rFonts w:ascii="Times New Roman" w:hAnsi="Times New Roman" w:cs="Times New Roman"/>
                <w:noProof/>
                <w:sz w:val="24"/>
                <w:szCs w:val="24"/>
              </w:rPr>
            </w:pPr>
            <w:r w:rsidRPr="00D50A89">
              <w:rPr>
                <w:rFonts w:ascii="Times New Roman" w:hAnsi="Times New Roman" w:cs="Times New Roman"/>
                <w:noProof/>
                <w:sz w:val="24"/>
                <w:szCs w:val="24"/>
              </w:rPr>
              <w:t>7. Is the influence of the researcher on the research, and vice-versa, addressed?</w:t>
            </w:r>
          </w:p>
        </w:tc>
        <w:tc>
          <w:tcPr>
            <w:tcW w:w="0" w:type="auto"/>
            <w:tcBorders>
              <w:top w:val="single" w:sz="4" w:space="0" w:color="000000"/>
              <w:left w:val="single" w:sz="4" w:space="0" w:color="000000"/>
              <w:bottom w:val="single" w:sz="4" w:space="0" w:color="000000"/>
              <w:right w:val="single" w:sz="4" w:space="0" w:color="000000"/>
            </w:tcBorders>
            <w:hideMark/>
          </w:tcPr>
          <w:p w14:paraId="10C94182"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14:paraId="13E2C8B5"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14:paraId="7E3A8F3B"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Unclear</w:t>
            </w:r>
          </w:p>
        </w:tc>
        <w:tc>
          <w:tcPr>
            <w:tcW w:w="1708" w:type="dxa"/>
            <w:tcBorders>
              <w:top w:val="single" w:sz="4" w:space="0" w:color="000000"/>
              <w:left w:val="single" w:sz="4" w:space="0" w:color="000000"/>
              <w:bottom w:val="single" w:sz="4" w:space="0" w:color="000000"/>
              <w:right w:val="single" w:sz="4" w:space="0" w:color="000000"/>
            </w:tcBorders>
            <w:hideMark/>
          </w:tcPr>
          <w:p w14:paraId="2795D594"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Not applicable</w:t>
            </w:r>
          </w:p>
        </w:tc>
      </w:tr>
      <w:tr w:rsidR="00D50A89" w:rsidRPr="00D50A89" w14:paraId="094A58A7" w14:textId="77777777" w:rsidTr="00EC443C">
        <w:tc>
          <w:tcPr>
            <w:tcW w:w="6814" w:type="dxa"/>
            <w:tcBorders>
              <w:top w:val="single" w:sz="4" w:space="0" w:color="000000"/>
              <w:left w:val="single" w:sz="4" w:space="0" w:color="000000"/>
              <w:bottom w:val="single" w:sz="4" w:space="0" w:color="000000"/>
              <w:right w:val="single" w:sz="4" w:space="0" w:color="000000"/>
            </w:tcBorders>
            <w:hideMark/>
          </w:tcPr>
          <w:p w14:paraId="43D341C3" w14:textId="77777777" w:rsidR="00F13868" w:rsidRPr="00D50A89" w:rsidRDefault="00F13868" w:rsidP="00A33AE3">
            <w:pPr>
              <w:spacing w:line="240" w:lineRule="auto"/>
              <w:ind w:left="360"/>
              <w:rPr>
                <w:rFonts w:ascii="Times New Roman" w:hAnsi="Times New Roman" w:cs="Times New Roman"/>
                <w:noProof/>
                <w:sz w:val="24"/>
                <w:szCs w:val="24"/>
              </w:rPr>
            </w:pPr>
            <w:r w:rsidRPr="00D50A89">
              <w:rPr>
                <w:rFonts w:ascii="Times New Roman" w:hAnsi="Times New Roman" w:cs="Times New Roman"/>
                <w:noProof/>
                <w:sz w:val="24"/>
                <w:szCs w:val="24"/>
              </w:rPr>
              <w:t>8. Are participants, and their voices, adequately represented?</w:t>
            </w:r>
          </w:p>
        </w:tc>
        <w:tc>
          <w:tcPr>
            <w:tcW w:w="0" w:type="auto"/>
            <w:tcBorders>
              <w:top w:val="single" w:sz="4" w:space="0" w:color="000000"/>
              <w:left w:val="single" w:sz="4" w:space="0" w:color="000000"/>
              <w:bottom w:val="single" w:sz="4" w:space="0" w:color="000000"/>
              <w:right w:val="single" w:sz="4" w:space="0" w:color="000000"/>
            </w:tcBorders>
            <w:hideMark/>
          </w:tcPr>
          <w:p w14:paraId="1A8EB048"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14:paraId="6F0D76D8"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14:paraId="7295419D"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Unclear</w:t>
            </w:r>
          </w:p>
        </w:tc>
        <w:tc>
          <w:tcPr>
            <w:tcW w:w="1708" w:type="dxa"/>
            <w:tcBorders>
              <w:top w:val="single" w:sz="4" w:space="0" w:color="000000"/>
              <w:left w:val="single" w:sz="4" w:space="0" w:color="000000"/>
              <w:bottom w:val="single" w:sz="4" w:space="0" w:color="000000"/>
              <w:right w:val="single" w:sz="4" w:space="0" w:color="000000"/>
            </w:tcBorders>
            <w:hideMark/>
          </w:tcPr>
          <w:p w14:paraId="63031BB2"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Not applicable</w:t>
            </w:r>
          </w:p>
        </w:tc>
      </w:tr>
      <w:tr w:rsidR="00D50A89" w:rsidRPr="00D50A89" w14:paraId="62FAB854" w14:textId="77777777" w:rsidTr="00EC443C">
        <w:tc>
          <w:tcPr>
            <w:tcW w:w="6814" w:type="dxa"/>
            <w:tcBorders>
              <w:top w:val="single" w:sz="4" w:space="0" w:color="000000"/>
              <w:left w:val="single" w:sz="4" w:space="0" w:color="000000"/>
              <w:bottom w:val="single" w:sz="4" w:space="0" w:color="000000"/>
              <w:right w:val="single" w:sz="4" w:space="0" w:color="000000"/>
            </w:tcBorders>
            <w:hideMark/>
          </w:tcPr>
          <w:p w14:paraId="0437C21B" w14:textId="32809C07" w:rsidR="00F13868" w:rsidRPr="00D50A89" w:rsidRDefault="00F13868" w:rsidP="00D50A89">
            <w:pPr>
              <w:spacing w:line="240" w:lineRule="auto"/>
              <w:ind w:left="360"/>
              <w:rPr>
                <w:rFonts w:ascii="Times New Roman" w:hAnsi="Times New Roman" w:cs="Times New Roman"/>
                <w:noProof/>
                <w:sz w:val="24"/>
                <w:szCs w:val="24"/>
              </w:rPr>
            </w:pPr>
            <w:r w:rsidRPr="00D50A89">
              <w:rPr>
                <w:rFonts w:ascii="Times New Roman" w:hAnsi="Times New Roman" w:cs="Times New Roman"/>
                <w:noProof/>
                <w:sz w:val="24"/>
                <w:szCs w:val="24"/>
              </w:rPr>
              <w:t xml:space="preserve">9. Is the research ethical according to current criteria or, for recent studies, and is there evidence of ethical </w:t>
            </w:r>
            <w:r w:rsidR="00D50A89">
              <w:rPr>
                <w:rFonts w:ascii="Times New Roman" w:hAnsi="Times New Roman" w:cs="Times New Roman"/>
                <w:noProof/>
                <w:sz w:val="24"/>
                <w:szCs w:val="24"/>
              </w:rPr>
              <w:t>A</w:t>
            </w:r>
            <w:r w:rsidRPr="00D50A89">
              <w:rPr>
                <w:rFonts w:ascii="Times New Roman" w:hAnsi="Times New Roman" w:cs="Times New Roman"/>
                <w:noProof/>
                <w:sz w:val="24"/>
                <w:szCs w:val="24"/>
              </w:rPr>
              <w:t>pproval by an appropriate body?</w:t>
            </w:r>
          </w:p>
        </w:tc>
        <w:tc>
          <w:tcPr>
            <w:tcW w:w="0" w:type="auto"/>
            <w:tcBorders>
              <w:top w:val="single" w:sz="4" w:space="0" w:color="000000"/>
              <w:left w:val="single" w:sz="4" w:space="0" w:color="000000"/>
              <w:bottom w:val="single" w:sz="4" w:space="0" w:color="000000"/>
              <w:right w:val="single" w:sz="4" w:space="0" w:color="000000"/>
            </w:tcBorders>
            <w:hideMark/>
          </w:tcPr>
          <w:p w14:paraId="6A1E4B91"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14:paraId="2745D7A3"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14:paraId="3D6E5983"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Unclear</w:t>
            </w:r>
          </w:p>
        </w:tc>
        <w:tc>
          <w:tcPr>
            <w:tcW w:w="1708" w:type="dxa"/>
            <w:tcBorders>
              <w:top w:val="single" w:sz="4" w:space="0" w:color="000000"/>
              <w:left w:val="single" w:sz="4" w:space="0" w:color="000000"/>
              <w:bottom w:val="single" w:sz="4" w:space="0" w:color="000000"/>
              <w:right w:val="single" w:sz="4" w:space="0" w:color="000000"/>
            </w:tcBorders>
            <w:hideMark/>
          </w:tcPr>
          <w:p w14:paraId="4D6CD380"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Not applicable</w:t>
            </w:r>
          </w:p>
        </w:tc>
      </w:tr>
      <w:tr w:rsidR="00D50A89" w:rsidRPr="00D50A89" w14:paraId="22B1EA47" w14:textId="77777777" w:rsidTr="00EC443C">
        <w:tc>
          <w:tcPr>
            <w:tcW w:w="6814" w:type="dxa"/>
            <w:tcBorders>
              <w:top w:val="single" w:sz="4" w:space="0" w:color="000000"/>
              <w:left w:val="single" w:sz="4" w:space="0" w:color="000000"/>
              <w:bottom w:val="single" w:sz="4" w:space="0" w:color="000000"/>
              <w:right w:val="single" w:sz="4" w:space="0" w:color="000000"/>
            </w:tcBorders>
            <w:hideMark/>
          </w:tcPr>
          <w:p w14:paraId="477E5EC2" w14:textId="77777777" w:rsidR="00F13868" w:rsidRPr="00D50A89" w:rsidRDefault="00F13868" w:rsidP="00A33AE3">
            <w:pPr>
              <w:spacing w:line="240" w:lineRule="auto"/>
              <w:ind w:left="360"/>
              <w:rPr>
                <w:rFonts w:ascii="Times New Roman" w:hAnsi="Times New Roman" w:cs="Times New Roman"/>
                <w:noProof/>
                <w:sz w:val="24"/>
                <w:szCs w:val="24"/>
              </w:rPr>
            </w:pPr>
            <w:r w:rsidRPr="00D50A89">
              <w:rPr>
                <w:rFonts w:ascii="Times New Roman" w:hAnsi="Times New Roman" w:cs="Times New Roman"/>
                <w:noProof/>
                <w:sz w:val="24"/>
                <w:szCs w:val="24"/>
              </w:rPr>
              <w:t>10. Do the conclusions drawn in the research report flow from the analysis, or interpretation, of the data?</w:t>
            </w:r>
          </w:p>
        </w:tc>
        <w:tc>
          <w:tcPr>
            <w:tcW w:w="0" w:type="auto"/>
            <w:tcBorders>
              <w:top w:val="single" w:sz="4" w:space="0" w:color="000000"/>
              <w:left w:val="single" w:sz="4" w:space="0" w:color="000000"/>
              <w:bottom w:val="single" w:sz="4" w:space="0" w:color="000000"/>
              <w:right w:val="single" w:sz="4" w:space="0" w:color="000000"/>
            </w:tcBorders>
            <w:hideMark/>
          </w:tcPr>
          <w:p w14:paraId="56061610"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Yes</w:t>
            </w:r>
          </w:p>
        </w:tc>
        <w:tc>
          <w:tcPr>
            <w:tcW w:w="0" w:type="auto"/>
            <w:tcBorders>
              <w:top w:val="single" w:sz="4" w:space="0" w:color="000000"/>
              <w:left w:val="single" w:sz="4" w:space="0" w:color="000000"/>
              <w:bottom w:val="single" w:sz="4" w:space="0" w:color="000000"/>
              <w:right w:val="single" w:sz="4" w:space="0" w:color="000000"/>
            </w:tcBorders>
            <w:hideMark/>
          </w:tcPr>
          <w:p w14:paraId="428938A2"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14:paraId="254E6A02"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Unclear</w:t>
            </w:r>
          </w:p>
        </w:tc>
        <w:tc>
          <w:tcPr>
            <w:tcW w:w="1708" w:type="dxa"/>
            <w:tcBorders>
              <w:top w:val="single" w:sz="4" w:space="0" w:color="000000"/>
              <w:left w:val="single" w:sz="4" w:space="0" w:color="000000"/>
              <w:bottom w:val="single" w:sz="4" w:space="0" w:color="000000"/>
              <w:right w:val="single" w:sz="4" w:space="0" w:color="000000"/>
            </w:tcBorders>
            <w:hideMark/>
          </w:tcPr>
          <w:p w14:paraId="4C458952" w14:textId="77777777" w:rsidR="00F13868" w:rsidRPr="00D50A89" w:rsidRDefault="00F13868" w:rsidP="00A33AE3">
            <w:pPr>
              <w:spacing w:line="240" w:lineRule="auto"/>
              <w:ind w:left="360"/>
              <w:rPr>
                <w:rFonts w:ascii="Times New Roman" w:hAnsi="Times New Roman" w:cs="Times New Roman"/>
                <w:sz w:val="24"/>
                <w:szCs w:val="24"/>
              </w:rPr>
            </w:pPr>
            <w:r w:rsidRPr="00D50A89">
              <w:rPr>
                <w:rFonts w:ascii="Times New Roman" w:hAnsi="Times New Roman" w:cs="Times New Roman"/>
                <w:sz w:val="24"/>
                <w:szCs w:val="24"/>
              </w:rPr>
              <w:t>Not applicable</w:t>
            </w:r>
          </w:p>
        </w:tc>
      </w:tr>
      <w:tr w:rsidR="00D50A89" w:rsidRPr="00D50A89" w14:paraId="1B6F29E2" w14:textId="77777777" w:rsidTr="00EC443C">
        <w:tc>
          <w:tcPr>
            <w:tcW w:w="10598" w:type="dxa"/>
            <w:gridSpan w:val="5"/>
            <w:tcBorders>
              <w:top w:val="single" w:sz="4" w:space="0" w:color="000000"/>
              <w:left w:val="single" w:sz="4" w:space="0" w:color="000000"/>
              <w:bottom w:val="single" w:sz="4" w:space="0" w:color="000000"/>
              <w:right w:val="single" w:sz="4" w:space="0" w:color="000000"/>
            </w:tcBorders>
            <w:hideMark/>
          </w:tcPr>
          <w:p w14:paraId="1E757751" w14:textId="77777777" w:rsidR="00F13868" w:rsidRPr="00D50A89" w:rsidRDefault="00F13868" w:rsidP="00A33AE3">
            <w:pPr>
              <w:spacing w:line="240" w:lineRule="auto"/>
              <w:ind w:left="360"/>
              <w:rPr>
                <w:rFonts w:ascii="Times New Roman" w:hAnsi="Times New Roman" w:cs="Times New Roman"/>
                <w:noProof/>
                <w:sz w:val="24"/>
                <w:szCs w:val="24"/>
              </w:rPr>
            </w:pPr>
            <w:r w:rsidRPr="00D50A89">
              <w:rPr>
                <w:rFonts w:ascii="Times New Roman" w:hAnsi="Times New Roman" w:cs="Times New Roman"/>
                <w:sz w:val="24"/>
                <w:szCs w:val="24"/>
              </w:rPr>
              <w:t>Overall appraisal:  Include □       Exclude □       Seek further info □</w:t>
            </w:r>
          </w:p>
        </w:tc>
      </w:tr>
    </w:tbl>
    <w:p w14:paraId="1A9F04AC" w14:textId="77777777" w:rsidR="00F13868" w:rsidRPr="00D50A89" w:rsidRDefault="00F13868" w:rsidP="00A73C3F">
      <w:pPr>
        <w:spacing w:after="0"/>
        <w:rPr>
          <w:rFonts w:ascii="Times New Roman" w:hAnsi="Times New Roman" w:cs="Times New Roman"/>
          <w:b/>
          <w:bCs/>
          <w:sz w:val="24"/>
          <w:szCs w:val="24"/>
          <w:lang w:bidi="ar-JO"/>
        </w:rPr>
      </w:pPr>
    </w:p>
    <w:p w14:paraId="6182ECAF" w14:textId="77777777" w:rsidR="00F13868" w:rsidRPr="00D50A89" w:rsidRDefault="00F13868" w:rsidP="00F13868">
      <w:pPr>
        <w:spacing w:after="0"/>
        <w:jc w:val="center"/>
        <w:rPr>
          <w:rFonts w:ascii="Times New Roman" w:hAnsi="Times New Roman" w:cs="Times New Roman"/>
          <w:b/>
          <w:bCs/>
          <w:sz w:val="24"/>
          <w:szCs w:val="24"/>
          <w:lang w:bidi="ar-JO"/>
        </w:rPr>
      </w:pPr>
    </w:p>
    <w:p w14:paraId="76BEEA3C" w14:textId="77777777" w:rsidR="00F13868" w:rsidRPr="00D50A89" w:rsidRDefault="00F13868" w:rsidP="00F13868">
      <w:pPr>
        <w:spacing w:after="0"/>
        <w:jc w:val="center"/>
        <w:rPr>
          <w:rFonts w:ascii="Times New Roman" w:hAnsi="Times New Roman" w:cs="Times New Roman"/>
          <w:b/>
          <w:bCs/>
          <w:sz w:val="24"/>
          <w:szCs w:val="24"/>
          <w:lang w:bidi="ar-JO"/>
        </w:rPr>
      </w:pPr>
    </w:p>
    <w:p w14:paraId="57B03A59" w14:textId="77777777" w:rsidR="00F13868" w:rsidRPr="00D50A89" w:rsidRDefault="00F13868" w:rsidP="00F13868">
      <w:pPr>
        <w:spacing w:after="0"/>
        <w:rPr>
          <w:rFonts w:ascii="Times New Roman" w:hAnsi="Times New Roman" w:cs="Times New Roman"/>
          <w:b/>
          <w:bCs/>
          <w:sz w:val="24"/>
          <w:szCs w:val="24"/>
          <w:lang w:bidi="ar-JO"/>
        </w:rPr>
      </w:pPr>
    </w:p>
    <w:p w14:paraId="1EBB4B64" w14:textId="77777777" w:rsidR="00F13868" w:rsidRPr="00D50A89" w:rsidRDefault="00F13868" w:rsidP="00F13868">
      <w:pPr>
        <w:spacing w:after="0"/>
        <w:rPr>
          <w:rFonts w:ascii="Times New Roman" w:hAnsi="Times New Roman" w:cs="Times New Roman"/>
          <w:b/>
          <w:bCs/>
          <w:sz w:val="24"/>
          <w:szCs w:val="24"/>
          <w:lang w:bidi="ar-JO"/>
        </w:rPr>
      </w:pPr>
    </w:p>
    <w:p w14:paraId="6E782A8A" w14:textId="77777777" w:rsidR="002E488A" w:rsidRPr="00D50A89" w:rsidRDefault="002E488A" w:rsidP="00C63CC1">
      <w:pPr>
        <w:spacing w:after="0" w:line="240" w:lineRule="auto"/>
        <w:rPr>
          <w:rFonts w:ascii="Times New Roman" w:eastAsia="Times New Roman" w:hAnsi="Times New Roman" w:cs="Times New Roman"/>
          <w:b/>
          <w:bCs/>
          <w:sz w:val="24"/>
          <w:szCs w:val="24"/>
        </w:rPr>
      </w:pPr>
      <w:bookmarkStart w:id="0" w:name="_GoBack"/>
      <w:bookmarkEnd w:id="0"/>
    </w:p>
    <w:p w14:paraId="3F0F0A5E" w14:textId="77777777" w:rsidR="002E488A" w:rsidRPr="00D50A89" w:rsidRDefault="002E488A" w:rsidP="00C63CC1">
      <w:pPr>
        <w:spacing w:after="0" w:line="240" w:lineRule="auto"/>
        <w:rPr>
          <w:rFonts w:ascii="Times New Roman" w:eastAsia="Times New Roman" w:hAnsi="Times New Roman" w:cs="Times New Roman"/>
          <w:b/>
          <w:bCs/>
          <w:sz w:val="24"/>
          <w:szCs w:val="24"/>
        </w:rPr>
      </w:pPr>
    </w:p>
    <w:p w14:paraId="6E9456F6" w14:textId="7C713125" w:rsidR="00BB5DDA" w:rsidRPr="00D50A89" w:rsidRDefault="00BB5DDA" w:rsidP="00223551">
      <w:pPr>
        <w:spacing w:after="0" w:line="240" w:lineRule="auto"/>
        <w:rPr>
          <w:rFonts w:ascii="Times New Roman" w:eastAsia="Times New Roman" w:hAnsi="Times New Roman" w:cs="Times New Roman"/>
          <w:b/>
          <w:bCs/>
          <w:sz w:val="24"/>
          <w:szCs w:val="24"/>
        </w:rPr>
      </w:pPr>
    </w:p>
    <w:sectPr w:rsidR="00BB5DDA" w:rsidRPr="00D50A8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35058" w16cid:durableId="2655EB64"/>
  <w16cid:commentId w16cid:paraId="22D73680" w16cid:durableId="2655E86E"/>
  <w16cid:commentId w16cid:paraId="6293238E" w16cid:durableId="2655E8C0"/>
  <w16cid:commentId w16cid:paraId="4B3CED70" w16cid:durableId="2655E95D"/>
  <w16cid:commentId w16cid:paraId="1295184C" w16cid:durableId="2655EB0B"/>
  <w16cid:commentId w16cid:paraId="247D2954" w16cid:durableId="2655E9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059B9" w14:textId="77777777" w:rsidR="00962B0B" w:rsidRDefault="00962B0B" w:rsidP="00DE51CE">
      <w:pPr>
        <w:spacing w:after="0" w:line="240" w:lineRule="auto"/>
      </w:pPr>
      <w:r>
        <w:separator/>
      </w:r>
    </w:p>
  </w:endnote>
  <w:endnote w:type="continuationSeparator" w:id="0">
    <w:p w14:paraId="5723C81A" w14:textId="77777777" w:rsidR="00962B0B" w:rsidRDefault="00962B0B" w:rsidP="00DE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0CAB6" w14:textId="77777777" w:rsidR="00962B0B" w:rsidRDefault="00962B0B" w:rsidP="00DE51CE">
      <w:pPr>
        <w:spacing w:after="0" w:line="240" w:lineRule="auto"/>
      </w:pPr>
      <w:r>
        <w:separator/>
      </w:r>
    </w:p>
  </w:footnote>
  <w:footnote w:type="continuationSeparator" w:id="0">
    <w:p w14:paraId="1CA12AD9" w14:textId="77777777" w:rsidR="00962B0B" w:rsidRDefault="00962B0B" w:rsidP="00DE51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5F80"/>
    <w:multiLevelType w:val="hybridMultilevel"/>
    <w:tmpl w:val="EF74B722"/>
    <w:lvl w:ilvl="0" w:tplc="0409000F">
      <w:start w:val="1"/>
      <w:numFmt w:val="decimal"/>
      <w:lvlText w:val="%1."/>
      <w:lvlJc w:val="left"/>
      <w:pPr>
        <w:ind w:left="720" w:hanging="360"/>
      </w:pPr>
    </w:lvl>
    <w:lvl w:ilvl="1" w:tplc="07E669BE">
      <w:start w:val="2"/>
      <w:numFmt w:val="bullet"/>
      <w:lvlText w:val=""/>
      <w:lvlJc w:val="left"/>
      <w:pPr>
        <w:ind w:left="1440" w:hanging="360"/>
      </w:pPr>
      <w:rPr>
        <w:rFonts w:ascii="Symbol" w:eastAsia="Calibri"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EA61DCC"/>
    <w:multiLevelType w:val="multilevel"/>
    <w:tmpl w:val="C2E0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B462D"/>
    <w:multiLevelType w:val="hybridMultilevel"/>
    <w:tmpl w:val="3E8871E2"/>
    <w:lvl w:ilvl="0" w:tplc="EAC62C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C06FB6"/>
    <w:multiLevelType w:val="hybridMultilevel"/>
    <w:tmpl w:val="D584B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D85822"/>
    <w:multiLevelType w:val="hybridMultilevel"/>
    <w:tmpl w:val="9D60F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AE0352A"/>
    <w:multiLevelType w:val="hybridMultilevel"/>
    <w:tmpl w:val="EF74B722"/>
    <w:lvl w:ilvl="0" w:tplc="0409000F">
      <w:start w:val="1"/>
      <w:numFmt w:val="decimal"/>
      <w:lvlText w:val="%1."/>
      <w:lvlJc w:val="left"/>
      <w:pPr>
        <w:ind w:left="720" w:hanging="360"/>
      </w:pPr>
    </w:lvl>
    <w:lvl w:ilvl="1" w:tplc="07E669BE">
      <w:start w:val="2"/>
      <w:numFmt w:val="bullet"/>
      <w:lvlText w:val=""/>
      <w:lvlJc w:val="left"/>
      <w:pPr>
        <w:ind w:left="1440" w:hanging="360"/>
      </w:pPr>
      <w:rPr>
        <w:rFonts w:ascii="Symbol" w:eastAsia="Calibri" w:hAnsi="Symbol"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LQ0MrU0tDQ3NTI1tDBS0lEKTi0uzszPAykwqQUA8ErhqC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f0wvasbxtes3ep5xfv0xs1z2fe5zeatte0&quot;&gt;metasynthesis REFERENCES&lt;record-ids&gt;&lt;item&gt;25&lt;/item&gt;&lt;item&gt;38&lt;/item&gt;&lt;item&gt;72&lt;/item&gt;&lt;item&gt;75&lt;/item&gt;&lt;item&gt;92&lt;/item&gt;&lt;item&gt;93&lt;/item&gt;&lt;item&gt;222&lt;/item&gt;&lt;item&gt;363&lt;/item&gt;&lt;item&gt;377&lt;/item&gt;&lt;item&gt;403&lt;/item&gt;&lt;item&gt;585&lt;/item&gt;&lt;item&gt;623&lt;/item&gt;&lt;item&gt;649&lt;/item&gt;&lt;item&gt;679&lt;/item&gt;&lt;item&gt;683&lt;/item&gt;&lt;item&gt;842&lt;/item&gt;&lt;item&gt;848&lt;/item&gt;&lt;item&gt;852&lt;/item&gt;&lt;item&gt;853&lt;/item&gt;&lt;item&gt;854&lt;/item&gt;&lt;item&gt;856&lt;/item&gt;&lt;item&gt;857&lt;/item&gt;&lt;item&gt;858&lt;/item&gt;&lt;item&gt;860&lt;/item&gt;&lt;item&gt;865&lt;/item&gt;&lt;item&gt;866&lt;/item&gt;&lt;item&gt;867&lt;/item&gt;&lt;item&gt;868&lt;/item&gt;&lt;item&gt;869&lt;/item&gt;&lt;item&gt;870&lt;/item&gt;&lt;item&gt;871&lt;/item&gt;&lt;item&gt;873&lt;/item&gt;&lt;item&gt;874&lt;/item&gt;&lt;item&gt;877&lt;/item&gt;&lt;item&gt;880&lt;/item&gt;&lt;item&gt;881&lt;/item&gt;&lt;item&gt;882&lt;/item&gt;&lt;item&gt;883&lt;/item&gt;&lt;item&gt;885&lt;/item&gt;&lt;item&gt;887&lt;/item&gt;&lt;item&gt;888&lt;/item&gt;&lt;item&gt;890&lt;/item&gt;&lt;/record-ids&gt;&lt;/item&gt;&lt;/Libraries&gt;"/>
  </w:docVars>
  <w:rsids>
    <w:rsidRoot w:val="00163278"/>
    <w:rsid w:val="00004788"/>
    <w:rsid w:val="000219DF"/>
    <w:rsid w:val="00022484"/>
    <w:rsid w:val="000321F4"/>
    <w:rsid w:val="00045DDA"/>
    <w:rsid w:val="000A045D"/>
    <w:rsid w:val="000D0FAF"/>
    <w:rsid w:val="000F5895"/>
    <w:rsid w:val="0015438E"/>
    <w:rsid w:val="00154C74"/>
    <w:rsid w:val="00163278"/>
    <w:rsid w:val="00173FE5"/>
    <w:rsid w:val="001A462E"/>
    <w:rsid w:val="001A7A16"/>
    <w:rsid w:val="001E7205"/>
    <w:rsid w:val="00223551"/>
    <w:rsid w:val="00260976"/>
    <w:rsid w:val="00261902"/>
    <w:rsid w:val="002E488A"/>
    <w:rsid w:val="003300DF"/>
    <w:rsid w:val="00333BA8"/>
    <w:rsid w:val="0034434A"/>
    <w:rsid w:val="00346D5B"/>
    <w:rsid w:val="0037021D"/>
    <w:rsid w:val="00376C90"/>
    <w:rsid w:val="00393FDC"/>
    <w:rsid w:val="003C059F"/>
    <w:rsid w:val="003C7739"/>
    <w:rsid w:val="003F72DD"/>
    <w:rsid w:val="00425030"/>
    <w:rsid w:val="00447B06"/>
    <w:rsid w:val="0045203D"/>
    <w:rsid w:val="00480223"/>
    <w:rsid w:val="00492EDF"/>
    <w:rsid w:val="0049603C"/>
    <w:rsid w:val="004F6FD9"/>
    <w:rsid w:val="0053105B"/>
    <w:rsid w:val="0053363E"/>
    <w:rsid w:val="00540E33"/>
    <w:rsid w:val="00580191"/>
    <w:rsid w:val="005D533B"/>
    <w:rsid w:val="006357E6"/>
    <w:rsid w:val="00662D78"/>
    <w:rsid w:val="00687102"/>
    <w:rsid w:val="006B0CEC"/>
    <w:rsid w:val="006E6039"/>
    <w:rsid w:val="00713AE8"/>
    <w:rsid w:val="00721C95"/>
    <w:rsid w:val="007413B1"/>
    <w:rsid w:val="007A040F"/>
    <w:rsid w:val="007B4F69"/>
    <w:rsid w:val="007E4FD7"/>
    <w:rsid w:val="00815E4C"/>
    <w:rsid w:val="00822AF1"/>
    <w:rsid w:val="008266F4"/>
    <w:rsid w:val="00834881"/>
    <w:rsid w:val="00855EE5"/>
    <w:rsid w:val="00880D02"/>
    <w:rsid w:val="0088277C"/>
    <w:rsid w:val="008A5147"/>
    <w:rsid w:val="008C4897"/>
    <w:rsid w:val="008D14EB"/>
    <w:rsid w:val="008D5467"/>
    <w:rsid w:val="00924710"/>
    <w:rsid w:val="0094449D"/>
    <w:rsid w:val="009513AD"/>
    <w:rsid w:val="009604A9"/>
    <w:rsid w:val="00962B0B"/>
    <w:rsid w:val="0098308E"/>
    <w:rsid w:val="009A25C3"/>
    <w:rsid w:val="00A33AE3"/>
    <w:rsid w:val="00A44B44"/>
    <w:rsid w:val="00A4792A"/>
    <w:rsid w:val="00A61B2E"/>
    <w:rsid w:val="00A73C3F"/>
    <w:rsid w:val="00A86EAD"/>
    <w:rsid w:val="00AD5656"/>
    <w:rsid w:val="00AE7F6C"/>
    <w:rsid w:val="00BB5DDA"/>
    <w:rsid w:val="00BF0D6D"/>
    <w:rsid w:val="00C046CF"/>
    <w:rsid w:val="00C158D6"/>
    <w:rsid w:val="00C63CC1"/>
    <w:rsid w:val="00C6679B"/>
    <w:rsid w:val="00C75177"/>
    <w:rsid w:val="00CA75CB"/>
    <w:rsid w:val="00CD2E4F"/>
    <w:rsid w:val="00D13B8F"/>
    <w:rsid w:val="00D50A89"/>
    <w:rsid w:val="00D81EBE"/>
    <w:rsid w:val="00D9725E"/>
    <w:rsid w:val="00DB6D18"/>
    <w:rsid w:val="00DC30F1"/>
    <w:rsid w:val="00DE1BCD"/>
    <w:rsid w:val="00DE51CE"/>
    <w:rsid w:val="00EA04C9"/>
    <w:rsid w:val="00EC443C"/>
    <w:rsid w:val="00EE108D"/>
    <w:rsid w:val="00EF3166"/>
    <w:rsid w:val="00F13868"/>
    <w:rsid w:val="00F616C8"/>
    <w:rsid w:val="00F7683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E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bidi="ar-SA"/>
    </w:rPr>
  </w:style>
  <w:style w:type="paragraph" w:styleId="Heading2">
    <w:name w:val="heading 2"/>
    <w:basedOn w:val="Normal"/>
    <w:next w:val="Normal"/>
    <w:link w:val="Heading2Char"/>
    <w:uiPriority w:val="9"/>
    <w:semiHidden/>
    <w:unhideWhenUsed/>
    <w:qFormat/>
    <w:rsid w:val="00BB5DDA"/>
    <w:pPr>
      <w:keepNext/>
      <w:keepLines/>
      <w:bidi/>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C046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BB5DDA"/>
    <w:pPr>
      <w:keepNext/>
      <w:keepLines/>
      <w:bidi/>
      <w:spacing w:before="200" w:after="0"/>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3278"/>
    <w:rPr>
      <w:color w:val="0000FF"/>
      <w:u w:val="single"/>
    </w:rPr>
  </w:style>
  <w:style w:type="paragraph" w:styleId="Header">
    <w:name w:val="header"/>
    <w:basedOn w:val="Normal"/>
    <w:link w:val="HeaderChar"/>
    <w:uiPriority w:val="99"/>
    <w:unhideWhenUsed/>
    <w:rsid w:val="00DE5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1CE"/>
  </w:style>
  <w:style w:type="paragraph" w:styleId="Footer">
    <w:name w:val="footer"/>
    <w:basedOn w:val="Normal"/>
    <w:link w:val="FooterChar"/>
    <w:uiPriority w:val="99"/>
    <w:unhideWhenUsed/>
    <w:rsid w:val="00DE5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1CE"/>
  </w:style>
  <w:style w:type="paragraph" w:styleId="NormalWeb">
    <w:name w:val="Normal (Web)"/>
    <w:basedOn w:val="Normal"/>
    <w:uiPriority w:val="99"/>
    <w:semiHidden/>
    <w:unhideWhenUsed/>
    <w:rsid w:val="00DE51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E51CE"/>
    <w:rPr>
      <w:b/>
      <w:bCs/>
    </w:rPr>
  </w:style>
  <w:style w:type="paragraph" w:styleId="ListParagraph">
    <w:name w:val="List Paragraph"/>
    <w:basedOn w:val="Normal"/>
    <w:uiPriority w:val="34"/>
    <w:qFormat/>
    <w:rsid w:val="00C63CC1"/>
    <w:pPr>
      <w:bidi/>
      <w:ind w:left="720"/>
      <w:contextualSpacing/>
    </w:pPr>
  </w:style>
  <w:style w:type="character" w:customStyle="1" w:styleId="Heading2Char">
    <w:name w:val="Heading 2 Char"/>
    <w:link w:val="Heading2"/>
    <w:uiPriority w:val="9"/>
    <w:semiHidden/>
    <w:rsid w:val="00BB5DDA"/>
    <w:rPr>
      <w:rFonts w:ascii="Cambria" w:eastAsia="Times New Roman" w:hAnsi="Cambria" w:cs="Times New Roman"/>
      <w:b/>
      <w:bCs/>
      <w:color w:val="4F81BD"/>
      <w:sz w:val="26"/>
      <w:szCs w:val="26"/>
    </w:rPr>
  </w:style>
  <w:style w:type="character" w:customStyle="1" w:styleId="Heading5Char">
    <w:name w:val="Heading 5 Char"/>
    <w:link w:val="Heading5"/>
    <w:uiPriority w:val="9"/>
    <w:rsid w:val="00BB5DDA"/>
    <w:rPr>
      <w:rFonts w:ascii="Cambria" w:eastAsia="Times New Roman" w:hAnsi="Cambria" w:cs="Times New Roman"/>
      <w:color w:val="243F60"/>
    </w:rPr>
  </w:style>
  <w:style w:type="character" w:styleId="Emphasis">
    <w:name w:val="Emphasis"/>
    <w:uiPriority w:val="20"/>
    <w:qFormat/>
    <w:rsid w:val="00BB5DDA"/>
    <w:rPr>
      <w:i/>
      <w:iCs/>
    </w:rPr>
  </w:style>
  <w:style w:type="paragraph" w:styleId="BalloonText">
    <w:name w:val="Balloon Text"/>
    <w:basedOn w:val="Normal"/>
    <w:link w:val="BalloonTextChar"/>
    <w:uiPriority w:val="99"/>
    <w:semiHidden/>
    <w:unhideWhenUsed/>
    <w:rsid w:val="00BB5D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5DDA"/>
    <w:rPr>
      <w:rFonts w:ascii="Tahoma" w:hAnsi="Tahoma" w:cs="Tahoma"/>
      <w:sz w:val="16"/>
      <w:szCs w:val="16"/>
    </w:rPr>
  </w:style>
  <w:style w:type="character" w:customStyle="1" w:styleId="refpublishername">
    <w:name w:val="refpublishername"/>
    <w:basedOn w:val="DefaultParagraphFont"/>
    <w:rsid w:val="00A4792A"/>
  </w:style>
  <w:style w:type="character" w:customStyle="1" w:styleId="refdate">
    <w:name w:val="refdate"/>
    <w:basedOn w:val="DefaultParagraphFont"/>
    <w:rsid w:val="00A4792A"/>
  </w:style>
  <w:style w:type="character" w:styleId="LineNumber">
    <w:name w:val="line number"/>
    <w:uiPriority w:val="99"/>
    <w:semiHidden/>
    <w:unhideWhenUsed/>
    <w:rsid w:val="00EC443C"/>
  </w:style>
  <w:style w:type="character" w:styleId="CommentReference">
    <w:name w:val="annotation reference"/>
    <w:basedOn w:val="DefaultParagraphFont"/>
    <w:uiPriority w:val="99"/>
    <w:semiHidden/>
    <w:unhideWhenUsed/>
    <w:rsid w:val="00393FDC"/>
    <w:rPr>
      <w:sz w:val="16"/>
      <w:szCs w:val="16"/>
    </w:rPr>
  </w:style>
  <w:style w:type="paragraph" w:styleId="CommentText">
    <w:name w:val="annotation text"/>
    <w:basedOn w:val="Normal"/>
    <w:link w:val="CommentTextChar"/>
    <w:uiPriority w:val="99"/>
    <w:unhideWhenUsed/>
    <w:rsid w:val="00393FDC"/>
    <w:pPr>
      <w:spacing w:line="240" w:lineRule="auto"/>
    </w:pPr>
    <w:rPr>
      <w:sz w:val="20"/>
      <w:szCs w:val="20"/>
    </w:rPr>
  </w:style>
  <w:style w:type="character" w:customStyle="1" w:styleId="CommentTextChar">
    <w:name w:val="Comment Text Char"/>
    <w:basedOn w:val="DefaultParagraphFont"/>
    <w:link w:val="CommentText"/>
    <w:uiPriority w:val="99"/>
    <w:rsid w:val="00393FDC"/>
    <w:rPr>
      <w:lang w:bidi="ar-SA"/>
    </w:rPr>
  </w:style>
  <w:style w:type="paragraph" w:styleId="CommentSubject">
    <w:name w:val="annotation subject"/>
    <w:basedOn w:val="CommentText"/>
    <w:next w:val="CommentText"/>
    <w:link w:val="CommentSubjectChar"/>
    <w:uiPriority w:val="99"/>
    <w:semiHidden/>
    <w:unhideWhenUsed/>
    <w:rsid w:val="00393FDC"/>
    <w:rPr>
      <w:b/>
      <w:bCs/>
    </w:rPr>
  </w:style>
  <w:style w:type="character" w:customStyle="1" w:styleId="CommentSubjectChar">
    <w:name w:val="Comment Subject Char"/>
    <w:basedOn w:val="CommentTextChar"/>
    <w:link w:val="CommentSubject"/>
    <w:uiPriority w:val="99"/>
    <w:semiHidden/>
    <w:rsid w:val="00393FDC"/>
    <w:rPr>
      <w:b/>
      <w:bCs/>
      <w:lang w:bidi="ar-SA"/>
    </w:rPr>
  </w:style>
  <w:style w:type="paragraph" w:styleId="Revision">
    <w:name w:val="Revision"/>
    <w:hidden/>
    <w:uiPriority w:val="99"/>
    <w:semiHidden/>
    <w:rsid w:val="006B0CEC"/>
    <w:rPr>
      <w:sz w:val="22"/>
      <w:szCs w:val="22"/>
      <w:lang w:bidi="ar-SA"/>
    </w:rPr>
  </w:style>
  <w:style w:type="character" w:customStyle="1" w:styleId="Heading3Char">
    <w:name w:val="Heading 3 Char"/>
    <w:basedOn w:val="DefaultParagraphFont"/>
    <w:link w:val="Heading3"/>
    <w:uiPriority w:val="9"/>
    <w:semiHidden/>
    <w:rsid w:val="00C046CF"/>
    <w:rPr>
      <w:rFonts w:asciiTheme="majorHAnsi" w:eastAsiaTheme="majorEastAsia" w:hAnsiTheme="majorHAnsi" w:cstheme="majorBidi"/>
      <w:color w:val="243F60" w:themeColor="accent1" w:themeShade="7F"/>
      <w:sz w:val="24"/>
      <w:szCs w:val="24"/>
      <w:lang w:bidi="ar-SA"/>
    </w:rPr>
  </w:style>
  <w:style w:type="paragraph" w:customStyle="1" w:styleId="EndNoteBibliographyTitle">
    <w:name w:val="EndNote Bibliography Title"/>
    <w:basedOn w:val="Normal"/>
    <w:link w:val="EndNoteBibliographyTitleChar"/>
    <w:rsid w:val="002E488A"/>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2E488A"/>
    <w:rPr>
      <w:rFonts w:cs="Calibri"/>
      <w:noProof/>
      <w:sz w:val="22"/>
      <w:szCs w:val="22"/>
      <w:lang w:bidi="ar-SA"/>
    </w:rPr>
  </w:style>
  <w:style w:type="paragraph" w:customStyle="1" w:styleId="EndNoteBibliography">
    <w:name w:val="EndNote Bibliography"/>
    <w:basedOn w:val="Normal"/>
    <w:link w:val="EndNoteBibliographyChar"/>
    <w:rsid w:val="002E488A"/>
    <w:pPr>
      <w:spacing w:line="240" w:lineRule="auto"/>
    </w:pPr>
    <w:rPr>
      <w:rFonts w:cs="Calibri"/>
      <w:noProof/>
    </w:rPr>
  </w:style>
  <w:style w:type="character" w:customStyle="1" w:styleId="EndNoteBibliographyChar">
    <w:name w:val="EndNote Bibliography Char"/>
    <w:basedOn w:val="DefaultParagraphFont"/>
    <w:link w:val="EndNoteBibliography"/>
    <w:rsid w:val="002E488A"/>
    <w:rPr>
      <w:rFonts w:cs="Calibri"/>
      <w:noProof/>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bidi="ar-SA"/>
    </w:rPr>
  </w:style>
  <w:style w:type="paragraph" w:styleId="Heading2">
    <w:name w:val="heading 2"/>
    <w:basedOn w:val="Normal"/>
    <w:next w:val="Normal"/>
    <w:link w:val="Heading2Char"/>
    <w:uiPriority w:val="9"/>
    <w:semiHidden/>
    <w:unhideWhenUsed/>
    <w:qFormat/>
    <w:rsid w:val="00BB5DDA"/>
    <w:pPr>
      <w:keepNext/>
      <w:keepLines/>
      <w:bidi/>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C046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BB5DDA"/>
    <w:pPr>
      <w:keepNext/>
      <w:keepLines/>
      <w:bidi/>
      <w:spacing w:before="200" w:after="0"/>
      <w:outlineLvl w:val="4"/>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63278"/>
    <w:rPr>
      <w:color w:val="0000FF"/>
      <w:u w:val="single"/>
    </w:rPr>
  </w:style>
  <w:style w:type="paragraph" w:styleId="Header">
    <w:name w:val="header"/>
    <w:basedOn w:val="Normal"/>
    <w:link w:val="HeaderChar"/>
    <w:uiPriority w:val="99"/>
    <w:unhideWhenUsed/>
    <w:rsid w:val="00DE5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1CE"/>
  </w:style>
  <w:style w:type="paragraph" w:styleId="Footer">
    <w:name w:val="footer"/>
    <w:basedOn w:val="Normal"/>
    <w:link w:val="FooterChar"/>
    <w:uiPriority w:val="99"/>
    <w:unhideWhenUsed/>
    <w:rsid w:val="00DE5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1CE"/>
  </w:style>
  <w:style w:type="paragraph" w:styleId="NormalWeb">
    <w:name w:val="Normal (Web)"/>
    <w:basedOn w:val="Normal"/>
    <w:uiPriority w:val="99"/>
    <w:semiHidden/>
    <w:unhideWhenUsed/>
    <w:rsid w:val="00DE51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E51CE"/>
    <w:rPr>
      <w:b/>
      <w:bCs/>
    </w:rPr>
  </w:style>
  <w:style w:type="paragraph" w:styleId="ListParagraph">
    <w:name w:val="List Paragraph"/>
    <w:basedOn w:val="Normal"/>
    <w:uiPriority w:val="34"/>
    <w:qFormat/>
    <w:rsid w:val="00C63CC1"/>
    <w:pPr>
      <w:bidi/>
      <w:ind w:left="720"/>
      <w:contextualSpacing/>
    </w:pPr>
  </w:style>
  <w:style w:type="character" w:customStyle="1" w:styleId="Heading2Char">
    <w:name w:val="Heading 2 Char"/>
    <w:link w:val="Heading2"/>
    <w:uiPriority w:val="9"/>
    <w:semiHidden/>
    <w:rsid w:val="00BB5DDA"/>
    <w:rPr>
      <w:rFonts w:ascii="Cambria" w:eastAsia="Times New Roman" w:hAnsi="Cambria" w:cs="Times New Roman"/>
      <w:b/>
      <w:bCs/>
      <w:color w:val="4F81BD"/>
      <w:sz w:val="26"/>
      <w:szCs w:val="26"/>
    </w:rPr>
  </w:style>
  <w:style w:type="character" w:customStyle="1" w:styleId="Heading5Char">
    <w:name w:val="Heading 5 Char"/>
    <w:link w:val="Heading5"/>
    <w:uiPriority w:val="9"/>
    <w:rsid w:val="00BB5DDA"/>
    <w:rPr>
      <w:rFonts w:ascii="Cambria" w:eastAsia="Times New Roman" w:hAnsi="Cambria" w:cs="Times New Roman"/>
      <w:color w:val="243F60"/>
    </w:rPr>
  </w:style>
  <w:style w:type="character" w:styleId="Emphasis">
    <w:name w:val="Emphasis"/>
    <w:uiPriority w:val="20"/>
    <w:qFormat/>
    <w:rsid w:val="00BB5DDA"/>
    <w:rPr>
      <w:i/>
      <w:iCs/>
    </w:rPr>
  </w:style>
  <w:style w:type="paragraph" w:styleId="BalloonText">
    <w:name w:val="Balloon Text"/>
    <w:basedOn w:val="Normal"/>
    <w:link w:val="BalloonTextChar"/>
    <w:uiPriority w:val="99"/>
    <w:semiHidden/>
    <w:unhideWhenUsed/>
    <w:rsid w:val="00BB5D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5DDA"/>
    <w:rPr>
      <w:rFonts w:ascii="Tahoma" w:hAnsi="Tahoma" w:cs="Tahoma"/>
      <w:sz w:val="16"/>
      <w:szCs w:val="16"/>
    </w:rPr>
  </w:style>
  <w:style w:type="character" w:customStyle="1" w:styleId="refpublishername">
    <w:name w:val="refpublishername"/>
    <w:basedOn w:val="DefaultParagraphFont"/>
    <w:rsid w:val="00A4792A"/>
  </w:style>
  <w:style w:type="character" w:customStyle="1" w:styleId="refdate">
    <w:name w:val="refdate"/>
    <w:basedOn w:val="DefaultParagraphFont"/>
    <w:rsid w:val="00A4792A"/>
  </w:style>
  <w:style w:type="character" w:styleId="LineNumber">
    <w:name w:val="line number"/>
    <w:uiPriority w:val="99"/>
    <w:semiHidden/>
    <w:unhideWhenUsed/>
    <w:rsid w:val="00EC443C"/>
  </w:style>
  <w:style w:type="character" w:styleId="CommentReference">
    <w:name w:val="annotation reference"/>
    <w:basedOn w:val="DefaultParagraphFont"/>
    <w:uiPriority w:val="99"/>
    <w:semiHidden/>
    <w:unhideWhenUsed/>
    <w:rsid w:val="00393FDC"/>
    <w:rPr>
      <w:sz w:val="16"/>
      <w:szCs w:val="16"/>
    </w:rPr>
  </w:style>
  <w:style w:type="paragraph" w:styleId="CommentText">
    <w:name w:val="annotation text"/>
    <w:basedOn w:val="Normal"/>
    <w:link w:val="CommentTextChar"/>
    <w:uiPriority w:val="99"/>
    <w:unhideWhenUsed/>
    <w:rsid w:val="00393FDC"/>
    <w:pPr>
      <w:spacing w:line="240" w:lineRule="auto"/>
    </w:pPr>
    <w:rPr>
      <w:sz w:val="20"/>
      <w:szCs w:val="20"/>
    </w:rPr>
  </w:style>
  <w:style w:type="character" w:customStyle="1" w:styleId="CommentTextChar">
    <w:name w:val="Comment Text Char"/>
    <w:basedOn w:val="DefaultParagraphFont"/>
    <w:link w:val="CommentText"/>
    <w:uiPriority w:val="99"/>
    <w:rsid w:val="00393FDC"/>
    <w:rPr>
      <w:lang w:bidi="ar-SA"/>
    </w:rPr>
  </w:style>
  <w:style w:type="paragraph" w:styleId="CommentSubject">
    <w:name w:val="annotation subject"/>
    <w:basedOn w:val="CommentText"/>
    <w:next w:val="CommentText"/>
    <w:link w:val="CommentSubjectChar"/>
    <w:uiPriority w:val="99"/>
    <w:semiHidden/>
    <w:unhideWhenUsed/>
    <w:rsid w:val="00393FDC"/>
    <w:rPr>
      <w:b/>
      <w:bCs/>
    </w:rPr>
  </w:style>
  <w:style w:type="character" w:customStyle="1" w:styleId="CommentSubjectChar">
    <w:name w:val="Comment Subject Char"/>
    <w:basedOn w:val="CommentTextChar"/>
    <w:link w:val="CommentSubject"/>
    <w:uiPriority w:val="99"/>
    <w:semiHidden/>
    <w:rsid w:val="00393FDC"/>
    <w:rPr>
      <w:b/>
      <w:bCs/>
      <w:lang w:bidi="ar-SA"/>
    </w:rPr>
  </w:style>
  <w:style w:type="paragraph" w:styleId="Revision">
    <w:name w:val="Revision"/>
    <w:hidden/>
    <w:uiPriority w:val="99"/>
    <w:semiHidden/>
    <w:rsid w:val="006B0CEC"/>
    <w:rPr>
      <w:sz w:val="22"/>
      <w:szCs w:val="22"/>
      <w:lang w:bidi="ar-SA"/>
    </w:rPr>
  </w:style>
  <w:style w:type="character" w:customStyle="1" w:styleId="Heading3Char">
    <w:name w:val="Heading 3 Char"/>
    <w:basedOn w:val="DefaultParagraphFont"/>
    <w:link w:val="Heading3"/>
    <w:uiPriority w:val="9"/>
    <w:semiHidden/>
    <w:rsid w:val="00C046CF"/>
    <w:rPr>
      <w:rFonts w:asciiTheme="majorHAnsi" w:eastAsiaTheme="majorEastAsia" w:hAnsiTheme="majorHAnsi" w:cstheme="majorBidi"/>
      <w:color w:val="243F60" w:themeColor="accent1" w:themeShade="7F"/>
      <w:sz w:val="24"/>
      <w:szCs w:val="24"/>
      <w:lang w:bidi="ar-SA"/>
    </w:rPr>
  </w:style>
  <w:style w:type="paragraph" w:customStyle="1" w:styleId="EndNoteBibliographyTitle">
    <w:name w:val="EndNote Bibliography Title"/>
    <w:basedOn w:val="Normal"/>
    <w:link w:val="EndNoteBibliographyTitleChar"/>
    <w:rsid w:val="002E488A"/>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2E488A"/>
    <w:rPr>
      <w:rFonts w:cs="Calibri"/>
      <w:noProof/>
      <w:sz w:val="22"/>
      <w:szCs w:val="22"/>
      <w:lang w:bidi="ar-SA"/>
    </w:rPr>
  </w:style>
  <w:style w:type="paragraph" w:customStyle="1" w:styleId="EndNoteBibliography">
    <w:name w:val="EndNote Bibliography"/>
    <w:basedOn w:val="Normal"/>
    <w:link w:val="EndNoteBibliographyChar"/>
    <w:rsid w:val="002E488A"/>
    <w:pPr>
      <w:spacing w:line="240" w:lineRule="auto"/>
    </w:pPr>
    <w:rPr>
      <w:rFonts w:cs="Calibri"/>
      <w:noProof/>
    </w:rPr>
  </w:style>
  <w:style w:type="character" w:customStyle="1" w:styleId="EndNoteBibliographyChar">
    <w:name w:val="EndNote Bibliography Char"/>
    <w:basedOn w:val="DefaultParagraphFont"/>
    <w:link w:val="EndNoteBibliography"/>
    <w:rsid w:val="002E488A"/>
    <w:rPr>
      <w:rFonts w:cs="Calibri"/>
      <w:noProof/>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44485">
      <w:bodyDiv w:val="1"/>
      <w:marLeft w:val="0"/>
      <w:marRight w:val="0"/>
      <w:marTop w:val="0"/>
      <w:marBottom w:val="0"/>
      <w:divBdr>
        <w:top w:val="none" w:sz="0" w:space="0" w:color="auto"/>
        <w:left w:val="none" w:sz="0" w:space="0" w:color="auto"/>
        <w:bottom w:val="none" w:sz="0" w:space="0" w:color="auto"/>
        <w:right w:val="none" w:sz="0" w:space="0" w:color="auto"/>
      </w:divBdr>
    </w:div>
    <w:div w:id="498885031">
      <w:bodyDiv w:val="1"/>
      <w:marLeft w:val="0"/>
      <w:marRight w:val="0"/>
      <w:marTop w:val="0"/>
      <w:marBottom w:val="0"/>
      <w:divBdr>
        <w:top w:val="none" w:sz="0" w:space="0" w:color="auto"/>
        <w:left w:val="none" w:sz="0" w:space="0" w:color="auto"/>
        <w:bottom w:val="none" w:sz="0" w:space="0" w:color="auto"/>
        <w:right w:val="none" w:sz="0" w:space="0" w:color="auto"/>
      </w:divBdr>
    </w:div>
    <w:div w:id="1079598361">
      <w:bodyDiv w:val="1"/>
      <w:marLeft w:val="0"/>
      <w:marRight w:val="0"/>
      <w:marTop w:val="0"/>
      <w:marBottom w:val="0"/>
      <w:divBdr>
        <w:top w:val="none" w:sz="0" w:space="0" w:color="auto"/>
        <w:left w:val="none" w:sz="0" w:space="0" w:color="auto"/>
        <w:bottom w:val="none" w:sz="0" w:space="0" w:color="auto"/>
        <w:right w:val="none" w:sz="0" w:space="0" w:color="auto"/>
      </w:divBdr>
    </w:div>
    <w:div w:id="1158424799">
      <w:bodyDiv w:val="1"/>
      <w:marLeft w:val="0"/>
      <w:marRight w:val="0"/>
      <w:marTop w:val="0"/>
      <w:marBottom w:val="0"/>
      <w:divBdr>
        <w:top w:val="none" w:sz="0" w:space="0" w:color="auto"/>
        <w:left w:val="none" w:sz="0" w:space="0" w:color="auto"/>
        <w:bottom w:val="none" w:sz="0" w:space="0" w:color="auto"/>
        <w:right w:val="none" w:sz="0" w:space="0" w:color="auto"/>
      </w:divBdr>
    </w:div>
    <w:div w:id="1362315298">
      <w:bodyDiv w:val="1"/>
      <w:marLeft w:val="0"/>
      <w:marRight w:val="0"/>
      <w:marTop w:val="0"/>
      <w:marBottom w:val="0"/>
      <w:divBdr>
        <w:top w:val="none" w:sz="0" w:space="0" w:color="auto"/>
        <w:left w:val="none" w:sz="0" w:space="0" w:color="auto"/>
        <w:bottom w:val="none" w:sz="0" w:space="0" w:color="auto"/>
        <w:right w:val="none" w:sz="0" w:space="0" w:color="auto"/>
      </w:divBdr>
    </w:div>
    <w:div w:id="1485317991">
      <w:bodyDiv w:val="1"/>
      <w:marLeft w:val="0"/>
      <w:marRight w:val="0"/>
      <w:marTop w:val="0"/>
      <w:marBottom w:val="0"/>
      <w:divBdr>
        <w:top w:val="none" w:sz="0" w:space="0" w:color="auto"/>
        <w:left w:val="none" w:sz="0" w:space="0" w:color="auto"/>
        <w:bottom w:val="none" w:sz="0" w:space="0" w:color="auto"/>
        <w:right w:val="none" w:sz="0" w:space="0" w:color="auto"/>
      </w:divBdr>
    </w:div>
    <w:div w:id="1684356248">
      <w:bodyDiv w:val="1"/>
      <w:marLeft w:val="0"/>
      <w:marRight w:val="0"/>
      <w:marTop w:val="0"/>
      <w:marBottom w:val="0"/>
      <w:divBdr>
        <w:top w:val="none" w:sz="0" w:space="0" w:color="auto"/>
        <w:left w:val="none" w:sz="0" w:space="0" w:color="auto"/>
        <w:bottom w:val="none" w:sz="0" w:space="0" w:color="auto"/>
        <w:right w:val="none" w:sz="0" w:space="0" w:color="auto"/>
      </w:divBdr>
    </w:div>
    <w:div w:id="177007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annabriggs.org/critical_appraisal_tools" TargetMode="External"/><Relationship Id="rId58" Type="http://schemas.microsoft.com/office/2016/09/relationships/commentsIds" Target="commentsIds.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16FD-14C3-41C6-B735-4F0A7B71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2570</CharactersWithSpaces>
  <SharedDoc>false</SharedDoc>
  <HLinks>
    <vt:vector size="36" baseType="variant">
      <vt:variant>
        <vt:i4>1310791</vt:i4>
      </vt:variant>
      <vt:variant>
        <vt:i4>15</vt:i4>
      </vt:variant>
      <vt:variant>
        <vt:i4>0</vt:i4>
      </vt:variant>
      <vt:variant>
        <vt:i4>5</vt:i4>
      </vt:variant>
      <vt:variant>
        <vt:lpwstr>https://joannabriggs.org/critical_appraisal_tools</vt:lpwstr>
      </vt:variant>
      <vt:variant>
        <vt:lpwstr/>
      </vt:variant>
      <vt:variant>
        <vt:i4>1441859</vt:i4>
      </vt:variant>
      <vt:variant>
        <vt:i4>12</vt:i4>
      </vt:variant>
      <vt:variant>
        <vt:i4>0</vt:i4>
      </vt:variant>
      <vt:variant>
        <vt:i4>5</vt:i4>
      </vt:variant>
      <vt:variant>
        <vt:lpwstr>https://en.wikipedia.org/wiki/Special:BookSources/978-9283204299</vt:lpwstr>
      </vt:variant>
      <vt:variant>
        <vt:lpwstr/>
      </vt:variant>
      <vt:variant>
        <vt:i4>6291547</vt:i4>
      </vt:variant>
      <vt:variant>
        <vt:i4>9</vt:i4>
      </vt:variant>
      <vt:variant>
        <vt:i4>0</vt:i4>
      </vt:variant>
      <vt:variant>
        <vt:i4>5</vt:i4>
      </vt:variant>
      <vt:variant>
        <vt:lpwstr>https://en.wikipedia.org/wiki/ISBN_(identifier)</vt:lpwstr>
      </vt:variant>
      <vt:variant>
        <vt:lpwstr/>
      </vt:variant>
      <vt:variant>
        <vt:i4>2424873</vt:i4>
      </vt:variant>
      <vt:variant>
        <vt:i4>6</vt:i4>
      </vt:variant>
      <vt:variant>
        <vt:i4>0</vt:i4>
      </vt:variant>
      <vt:variant>
        <vt:i4>5</vt:i4>
      </vt:variant>
      <vt:variant>
        <vt:lpwstr>http://dx.doi.org/10.1111/j.1479-6988.2004.00008.x</vt:lpwstr>
      </vt:variant>
      <vt:variant>
        <vt:lpwstr/>
      </vt:variant>
      <vt:variant>
        <vt:i4>3276847</vt:i4>
      </vt:variant>
      <vt:variant>
        <vt:i4>3</vt:i4>
      </vt:variant>
      <vt:variant>
        <vt:i4>0</vt:i4>
      </vt:variant>
      <vt:variant>
        <vt:i4>5</vt:i4>
      </vt:variant>
      <vt:variant>
        <vt:lpwstr>https://www.cancer.org/research/cancer-facts-statistics/all-cancer-facts-figures/cancer-facts-figures-2020.html</vt:lpwstr>
      </vt:variant>
      <vt:variant>
        <vt:lpwstr/>
      </vt:variant>
      <vt:variant>
        <vt:i4>6226041</vt:i4>
      </vt:variant>
      <vt:variant>
        <vt:i4>0</vt:i4>
      </vt:variant>
      <vt:variant>
        <vt:i4>0</vt:i4>
      </vt:variant>
      <vt:variant>
        <vt:i4>5</vt:i4>
      </vt:variant>
      <vt:variant>
        <vt:lpwstr>mailto:mmalnaeem33@gmail.com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2022-09-19T13:12:00Z</dcterms:created>
  <dcterms:modified xsi:type="dcterms:W3CDTF">2022-09-19T13:12:00Z</dcterms:modified>
</cp:coreProperties>
</file>