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C6D13" w14:textId="2F77389A" w:rsidR="00C24126" w:rsidRPr="007E4800" w:rsidRDefault="00FD28BF" w:rsidP="00C24126">
      <w:pPr>
        <w:spacing w:line="480" w:lineRule="auto"/>
        <w:jc w:val="both"/>
        <w:rPr>
          <w:rFonts w:ascii="Times New Roman" w:hAnsi="Times New Roman" w:cs="Times New Roman"/>
          <w:b/>
          <w:bCs/>
          <w:caps/>
          <w:lang w:val="en-US"/>
        </w:rPr>
      </w:pPr>
      <w:r w:rsidRPr="007E4800">
        <w:rPr>
          <w:rFonts w:ascii="Times New Roman" w:hAnsi="Times New Roman" w:cs="Times New Roman"/>
          <w:b/>
          <w:bCs/>
          <w:caps/>
          <w:lang w:val="en-US"/>
        </w:rPr>
        <w:t>S</w:t>
      </w:r>
      <w:r w:rsidR="00A90372" w:rsidRPr="007E4800">
        <w:rPr>
          <w:rFonts w:ascii="Times New Roman" w:hAnsi="Times New Roman" w:cs="Times New Roman"/>
          <w:b/>
          <w:bCs/>
          <w:lang w:val="en-US"/>
        </w:rPr>
        <w:t>upplement</w:t>
      </w:r>
      <w:r w:rsidRPr="007E4800">
        <w:rPr>
          <w:rFonts w:ascii="Times New Roman" w:hAnsi="Times New Roman" w:cs="Times New Roman"/>
          <w:b/>
          <w:bCs/>
          <w:caps/>
          <w:lang w:val="en-US"/>
        </w:rPr>
        <w:t xml:space="preserve"> </w:t>
      </w:r>
      <w:r w:rsidR="00A90372" w:rsidRPr="007E4800">
        <w:rPr>
          <w:rFonts w:ascii="Times New Roman" w:hAnsi="Times New Roman" w:cs="Times New Roman"/>
          <w:b/>
          <w:bCs/>
          <w:lang w:val="en-US"/>
        </w:rPr>
        <w:t>and</w:t>
      </w:r>
      <w:r w:rsidRPr="007E4800">
        <w:rPr>
          <w:rFonts w:ascii="Times New Roman" w:hAnsi="Times New Roman" w:cs="Times New Roman"/>
          <w:b/>
          <w:bCs/>
          <w:caps/>
          <w:lang w:val="en-US"/>
        </w:rPr>
        <w:t xml:space="preserve"> </w:t>
      </w:r>
      <w:r w:rsidR="00A90372" w:rsidRPr="007E4800">
        <w:rPr>
          <w:rFonts w:ascii="Times New Roman" w:hAnsi="Times New Roman" w:cs="Times New Roman"/>
          <w:b/>
          <w:bCs/>
          <w:lang w:val="en-US"/>
        </w:rPr>
        <w:t>supporting data</w:t>
      </w:r>
      <w:r w:rsidR="00A90372" w:rsidRPr="007E4800">
        <w:rPr>
          <w:rFonts w:ascii="Times New Roman" w:hAnsi="Times New Roman" w:cs="Times New Roman"/>
          <w:b/>
          <w:bCs/>
          <w:caps/>
          <w:lang w:val="en-US"/>
        </w:rPr>
        <w:t xml:space="preserve"> </w:t>
      </w:r>
      <w:r w:rsidRPr="007E4800">
        <w:rPr>
          <w:rFonts w:ascii="Times New Roman" w:hAnsi="Times New Roman" w:cs="Times New Roman"/>
          <w:b/>
          <w:bCs/>
          <w:caps/>
          <w:lang w:val="en-US"/>
        </w:rPr>
        <w:t>(SSD)</w:t>
      </w:r>
    </w:p>
    <w:p w14:paraId="487FA1B3" w14:textId="77777777" w:rsidR="00A90372" w:rsidRPr="007E4800" w:rsidRDefault="00A90372" w:rsidP="00C24126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14:paraId="16A15051" w14:textId="04A06629" w:rsidR="00C24126" w:rsidRPr="007E4800" w:rsidRDefault="00C24126" w:rsidP="00C24126">
      <w:pPr>
        <w:spacing w:line="480" w:lineRule="auto"/>
        <w:jc w:val="both"/>
        <w:rPr>
          <w:rFonts w:ascii="Times New Roman" w:hAnsi="Times New Roman" w:cs="Times New Roman"/>
        </w:rPr>
      </w:pPr>
      <w:r w:rsidRPr="007E4800">
        <w:rPr>
          <w:rFonts w:ascii="Times New Roman" w:hAnsi="Times New Roman" w:cs="Times New Roman"/>
          <w:lang w:val="en-US"/>
        </w:rPr>
        <w:t>Supplementary table 1</w:t>
      </w:r>
      <w:r w:rsidRPr="007E4800">
        <w:rPr>
          <w:rFonts w:ascii="Times New Roman" w:hAnsi="Times New Roman" w:cs="Times New Roman"/>
        </w:rPr>
        <w:t xml:space="preserve"> – </w:t>
      </w:r>
      <w:r w:rsidRPr="007E4800">
        <w:rPr>
          <w:rFonts w:ascii="Times New Roman" w:hAnsi="Times New Roman" w:cs="Times New Roman"/>
          <w:color w:val="000000"/>
        </w:rPr>
        <w:t xml:space="preserve">Table of circular </w:t>
      </w:r>
      <w:proofErr w:type="spellStart"/>
      <w:r w:rsidRPr="007E4800">
        <w:rPr>
          <w:rFonts w:ascii="Times New Roman" w:hAnsi="Times New Roman" w:cs="Times New Roman"/>
          <w:color w:val="000000"/>
        </w:rPr>
        <w:t>RNAs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with </w:t>
      </w:r>
      <w:proofErr w:type="spellStart"/>
      <w:r w:rsidRPr="007E4800">
        <w:rPr>
          <w:rFonts w:ascii="Times New Roman" w:hAnsi="Times New Roman" w:cs="Times New Roman"/>
          <w:color w:val="000000"/>
        </w:rPr>
        <w:t>increased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E4800">
        <w:rPr>
          <w:rFonts w:ascii="Times New Roman" w:hAnsi="Times New Roman" w:cs="Times New Roman"/>
          <w:color w:val="000000"/>
        </w:rPr>
        <w:t>expression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E4800">
        <w:rPr>
          <w:rFonts w:ascii="Times New Roman" w:hAnsi="Times New Roman" w:cs="Times New Roman"/>
          <w:color w:val="000000"/>
        </w:rPr>
        <w:t>correlated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to </w:t>
      </w:r>
      <w:proofErr w:type="spellStart"/>
      <w:r w:rsidRPr="007E4800">
        <w:rPr>
          <w:rFonts w:ascii="Times New Roman" w:hAnsi="Times New Roman" w:cs="Times New Roman"/>
          <w:color w:val="000000"/>
        </w:rPr>
        <w:t>associated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E4800">
        <w:rPr>
          <w:rFonts w:ascii="Times New Roman" w:hAnsi="Times New Roman" w:cs="Times New Roman"/>
          <w:color w:val="000000"/>
        </w:rPr>
        <w:t>hallmarks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7E4800">
        <w:rPr>
          <w:rFonts w:ascii="Times New Roman" w:hAnsi="Times New Roman" w:cs="Times New Roman"/>
          <w:color w:val="000000"/>
        </w:rPr>
        <w:t>involved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E4800">
        <w:rPr>
          <w:rFonts w:ascii="Times New Roman" w:hAnsi="Times New Roman" w:cs="Times New Roman"/>
          <w:color w:val="000000"/>
        </w:rPr>
        <w:t>mechanism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7E4800">
        <w:rPr>
          <w:rFonts w:ascii="Times New Roman" w:hAnsi="Times New Roman" w:cs="Times New Roman"/>
          <w:color w:val="000000"/>
        </w:rPr>
        <w:t>action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(target </w:t>
      </w:r>
      <w:proofErr w:type="spellStart"/>
      <w:r w:rsidRPr="007E4800">
        <w:rPr>
          <w:rFonts w:ascii="Times New Roman" w:hAnsi="Times New Roman" w:cs="Times New Roman"/>
          <w:color w:val="000000"/>
        </w:rPr>
        <w:t>microRNA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, target gene, </w:t>
      </w:r>
      <w:proofErr w:type="spellStart"/>
      <w:r w:rsidRPr="007E4800">
        <w:rPr>
          <w:rFonts w:ascii="Times New Roman" w:hAnsi="Times New Roman" w:cs="Times New Roman"/>
          <w:color w:val="000000"/>
        </w:rPr>
        <w:t>and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E4800">
        <w:rPr>
          <w:rFonts w:ascii="Times New Roman" w:hAnsi="Times New Roman" w:cs="Times New Roman"/>
          <w:color w:val="000000"/>
        </w:rPr>
        <w:t>altered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E4800">
        <w:rPr>
          <w:rFonts w:ascii="Times New Roman" w:hAnsi="Times New Roman" w:cs="Times New Roman"/>
          <w:color w:val="000000"/>
        </w:rPr>
        <w:t>pathways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), </w:t>
      </w:r>
      <w:proofErr w:type="spellStart"/>
      <w:r w:rsidRPr="007E4800">
        <w:rPr>
          <w:rFonts w:ascii="Times New Roman" w:hAnsi="Times New Roman" w:cs="Times New Roman"/>
          <w:color w:val="000000"/>
        </w:rPr>
        <w:t>and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E4800">
        <w:rPr>
          <w:rFonts w:ascii="Times New Roman" w:hAnsi="Times New Roman" w:cs="Times New Roman"/>
          <w:color w:val="000000"/>
        </w:rPr>
        <w:t>code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E4800">
        <w:rPr>
          <w:rFonts w:ascii="Times New Roman" w:hAnsi="Times New Roman" w:cs="Times New Roman"/>
          <w:color w:val="000000"/>
        </w:rPr>
        <w:t>used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="00194B41" w:rsidRPr="007E4800">
        <w:rPr>
          <w:rFonts w:ascii="Times New Roman" w:hAnsi="Times New Roman" w:cs="Times New Roman"/>
          <w:color w:val="000000"/>
        </w:rPr>
        <w:t>this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E4800">
        <w:rPr>
          <w:rFonts w:ascii="Times New Roman" w:hAnsi="Times New Roman" w:cs="Times New Roman"/>
          <w:color w:val="000000"/>
        </w:rPr>
        <w:t>work</w:t>
      </w:r>
      <w:proofErr w:type="spellEnd"/>
      <w:r w:rsidRPr="007E4800">
        <w:rPr>
          <w:rFonts w:ascii="Times New Roman" w:hAnsi="Times New Roman" w:cs="Times New Roman"/>
        </w:rPr>
        <w:t>.</w:t>
      </w:r>
    </w:p>
    <w:tbl>
      <w:tblPr>
        <w:tblW w:w="10411" w:type="dxa"/>
        <w:tblInd w:w="-7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2218"/>
        <w:gridCol w:w="2940"/>
        <w:gridCol w:w="2980"/>
        <w:gridCol w:w="1497"/>
      </w:tblGrid>
      <w:tr w:rsidR="000D255C" w:rsidRPr="007E4800" w14:paraId="1E702BEF" w14:textId="77777777" w:rsidTr="000D255C">
        <w:trPr>
          <w:trHeight w:val="390"/>
        </w:trPr>
        <w:tc>
          <w:tcPr>
            <w:tcW w:w="1041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AA531" w14:textId="4DD2C711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0D255C" w:rsidRPr="007E4800" w14:paraId="0E2CBD6B" w14:textId="77777777" w:rsidTr="000D255C">
        <w:trPr>
          <w:trHeight w:val="6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22F36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CODE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A1E14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CIRCULAR RNA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0E1F2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MECHANISM OF ACTION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8E458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ASSOCIATED HALLMARK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9CDF3C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 xml:space="preserve">REFERENCE (Ref.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code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78EDF5CB" w14:textId="77777777" w:rsidTr="000D255C">
        <w:trPr>
          <w:trHeight w:val="6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56B6352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CE3C7E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circCAMSAP1 (hsa_circ_0001900)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F3A9B4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-145-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         ●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FLI1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C248DE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F722479" w14:textId="5C8019C3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Chen et al., 2021 (</w:t>
            </w:r>
            <w:r w:rsidR="00BF59EB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5E64B4F0" w14:textId="77777777" w:rsidTr="000D255C">
        <w:trPr>
          <w:trHeight w:val="64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B63A8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B080F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hsa_circDYNC1H1_02 3 (hsa_circ_0002060)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11418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-198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ABCB1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CC519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B20489" w14:textId="605DAF3C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Ji et al., 2020 (</w:t>
            </w:r>
            <w:r w:rsidR="00BF59EB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7E17484D" w14:textId="77777777" w:rsidTr="000D255C">
        <w:trPr>
          <w:trHeight w:val="915"/>
        </w:trPr>
        <w:tc>
          <w:tcPr>
            <w:tcW w:w="7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87E4BBB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C3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2C1809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Circ_SIPA1L1 (hsa_circ_0032462)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A2AF3E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-379-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of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MAP3K9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29AA2E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72619B" w14:textId="2A916FC6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Jun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et al., 2020 (</w:t>
            </w:r>
            <w:r w:rsidR="00BF59EB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26A8BB08" w14:textId="77777777" w:rsidTr="000D255C">
        <w:trPr>
          <w:trHeight w:val="585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DBFBC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1829E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2C896B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KIF3B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A0932F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3B3D3B" w14:textId="5E8126BB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Gu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et al., 2020 (</w:t>
            </w:r>
            <w:r w:rsidR="00BF59EB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4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4380A290" w14:textId="77777777" w:rsidTr="000D255C">
        <w:trPr>
          <w:trHeight w:val="915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BD708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51F6D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638A6A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-411-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RAB9A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C1DB0D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5AFD53B1" w14:textId="62462B9B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Xu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et al., 2021 (</w:t>
            </w:r>
            <w:r w:rsidR="0020621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0E8C334C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9526B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BA01F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hsa_circCNIH3_012 (hsa_circ_0002137)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AA984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-433-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IGF1R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60824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432917" w14:textId="5D5D54C6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Zhang et al., 2022 (</w:t>
            </w:r>
            <w:r w:rsidR="0020621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6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5EE3619F" w14:textId="77777777" w:rsidTr="000D255C">
        <w:trPr>
          <w:trHeight w:val="690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3989937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3AAC13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circATRNL1 (hsa_circ_0092796)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E80741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-409-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LDHA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6B24DB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Cellular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energy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dysregulation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5671980F" w14:textId="423FD51E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Zhang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br/>
              <w:t>et al., 2021 (</w:t>
            </w:r>
            <w:r w:rsidR="008D342D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7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252FBA25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4F95C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F2E24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circ_0008932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EE40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-145-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5p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5D88D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E1881E" w14:textId="65214CF5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Cao et al., 2021 (</w:t>
            </w:r>
            <w:r w:rsidR="00440EA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8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09283CFC" w14:textId="77777777" w:rsidTr="000D255C">
        <w:trPr>
          <w:trHeight w:val="915"/>
        </w:trPr>
        <w:tc>
          <w:tcPr>
            <w:tcW w:w="7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304EFB7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6D03E3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circ-CNST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(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hsa_circ_0017311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3B1572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-578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LDHA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PDK1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B2AB88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Cellular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energy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dysregulation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6B3048" w14:textId="498100EC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Hu et al., 2021 (</w:t>
            </w:r>
            <w:r w:rsidR="000A64CD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9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469A4673" w14:textId="77777777" w:rsidTr="000D255C">
        <w:trPr>
          <w:trHeight w:val="615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848B7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CA8506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Circular RNA_CNST (hsa_circ_0017311)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5E0A47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miR-421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SLC25A3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BD0A20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5C3A60A3" w14:textId="327FD7F4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Wang et al., 2020 (</w:t>
            </w:r>
            <w:r w:rsidR="000A64CD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10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241F2339" w14:textId="77777777" w:rsidTr="000D255C">
        <w:trPr>
          <w:trHeight w:val="12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D7F92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3DD0D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circPRKAR1B (hsa_circ_0008039)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433D5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-361-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●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FZD4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Stimulates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Wnt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/B-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catenin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axis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552CF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Induction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of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angiogenesis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A6C6A4" w14:textId="3257B276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Feng et al., 2021 (</w:t>
            </w:r>
            <w:r w:rsidR="000A64CD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11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58F5F1DA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9970A89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7C18E4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hsa_circCHD7_003 (hsa_Circ_0084582)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D3A49E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-485-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JAG1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5F074E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Induction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of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angiogenesis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7A8273D" w14:textId="1F2F7876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Gao et al., 2021 (1</w:t>
            </w:r>
            <w:r w:rsidR="000A64CD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401751A9" w14:textId="77777777" w:rsidTr="000D255C">
        <w:trPr>
          <w:trHeight w:val="915"/>
        </w:trPr>
        <w:tc>
          <w:tcPr>
            <w:tcW w:w="7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C15DA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F4E58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hsa_circADAM22_002 (Hsa_circ_0004674)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D7371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- 342-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FBN1 expression                                         ● Active via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Wnt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/β-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catenin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27810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4D8A1" w14:textId="04978A43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Bai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et al., 2021 (</w:t>
            </w:r>
            <w:r w:rsidR="000A64CD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13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31510F0D" w14:textId="77777777" w:rsidTr="000D255C">
        <w:trPr>
          <w:trHeight w:val="915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48A93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4FC80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circRNA_0004674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77ED5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miR142-5p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MCL1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9A464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Signage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F489A4" w14:textId="55E471FC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Ma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et al., 2021 (</w:t>
            </w:r>
            <w:r w:rsidR="000A64CD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14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7D0C9BCA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BB4197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C11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CFE57E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Hsa_circ_0032463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A3EFFC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miR330-3p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PNN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3A6EE3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9BCDA3A" w14:textId="2A864164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Qin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Wu, 2021 (</w:t>
            </w:r>
            <w:r w:rsidR="000A64CD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15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0AC806BC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1817A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C12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11125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Hsa_circ_001422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B7A88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-195-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FGF2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expression                                         ● Active via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PI3K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/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Akt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86ED3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B07012" w14:textId="7FF270A3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Yang et al., 2021 (</w:t>
            </w:r>
            <w:r w:rsidR="000A64CD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16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56CB4F20" w14:textId="77777777" w:rsidTr="000D255C">
        <w:trPr>
          <w:trHeight w:val="660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6B70382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C13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0E6852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CircRAB3IP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C4E051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-580-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TWIST1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DE44B0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1FDF5CC" w14:textId="49677672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Tang et al., 2021 (</w:t>
            </w:r>
            <w:r w:rsidR="000A64CD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17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52325E80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76B6C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C14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0DE2F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Circ_0056285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883A6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-1244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TRIM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44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F3139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Cellular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energy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dysregulation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04135" w14:textId="59B9E87F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Huo </w:t>
            </w:r>
            <w:proofErr w:type="spellStart"/>
            <w:proofErr w:type="gram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Dou</w:t>
            </w:r>
            <w:proofErr w:type="gram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, 2021 (</w:t>
            </w:r>
            <w:r w:rsidR="000A64CD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18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54B6EF06" w14:textId="77777777" w:rsidTr="000D255C">
        <w:trPr>
          <w:trHeight w:val="915"/>
        </w:trPr>
        <w:tc>
          <w:tcPr>
            <w:tcW w:w="7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16042F1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C15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F50DB7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CircUBAP2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1BEA31" w14:textId="27CB204C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-204-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HGMA2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F422EF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DECE918" w14:textId="73BE0BCC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Ma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et al., 2021 (</w:t>
            </w:r>
            <w:r w:rsidR="000A64CD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19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1DEE8DCD" w14:textId="77777777" w:rsidTr="000D255C">
        <w:trPr>
          <w:trHeight w:val="675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C9798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505099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circUBAP2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30E821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641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of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YAP1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461F12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22AA5E" w14:textId="38A8B59E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Wu et al., 2020 (</w:t>
            </w:r>
            <w:r w:rsidR="000A64CD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20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650A6F59" w14:textId="77777777" w:rsidTr="000D255C">
        <w:trPr>
          <w:trHeight w:val="915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2A70B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8F4C54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CircUBAP2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700B9B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-506-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Activates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the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WNT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/β-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catenin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pathway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7A1207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C124C6A" w14:textId="306D5E33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Dong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Qu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, 2020 (</w:t>
            </w:r>
            <w:r w:rsidR="000A64CD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21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6E89EE2A" w14:textId="77777777" w:rsidTr="000D255C">
        <w:trPr>
          <w:trHeight w:val="615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E9873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0B5BEE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circular RNA UBAP2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D27F5F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-143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6D250B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633066B" w14:textId="14B6638B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Zhang et al., 2017 (</w:t>
            </w:r>
            <w:r w:rsidR="000A64CD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22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3DB35A55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2C369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C16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F5A3F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Circ_0000527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6318D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-646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ARL2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7C211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Promotion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of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inflammation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4CE9D4" w14:textId="4253D229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Wu et al., 2021 (</w:t>
            </w:r>
            <w:r w:rsidR="000A64CD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23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5A8EC6F8" w14:textId="77777777" w:rsidTr="000D255C">
        <w:trPr>
          <w:trHeight w:val="915"/>
        </w:trPr>
        <w:tc>
          <w:tcPr>
            <w:tcW w:w="7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49D536F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C17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969A06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hsa_circ_0000073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9FA3B6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- 1252-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expression of CCNE2 and MDM2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583430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D702AF" w14:textId="54FF96C8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et al., 2021 (</w:t>
            </w:r>
            <w:r w:rsidR="000A64CD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24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61C4AA50" w14:textId="77777777" w:rsidTr="000D255C">
        <w:trPr>
          <w:trHeight w:val="915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3F84E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98481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2D1D3B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145-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-151-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IncreaseNRAS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C74E81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Signage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81B7E2F" w14:textId="0DF66B28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 et al., 2020 (</w:t>
            </w:r>
            <w:r w:rsidR="000A64CD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25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6DD1D7DC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6A5B7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C18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03179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circPDSS1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6E08D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-502-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miR-4436a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142CA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CBF063" w14:textId="2175812D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Tang et al., 2022 (</w:t>
            </w:r>
            <w:r w:rsidR="000A64CD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26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6297B2FD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530138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C19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628334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circFOXP1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505522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-127-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CDKN2AIP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DEBAC4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Induction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of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angiogenesis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AAFBAA3" w14:textId="5A467CFC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Zhang et al., 2021 (</w:t>
            </w:r>
            <w:r w:rsidR="000A64CD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27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5F679C5A" w14:textId="77777777" w:rsidTr="000D255C">
        <w:trPr>
          <w:trHeight w:val="915"/>
        </w:trPr>
        <w:tc>
          <w:tcPr>
            <w:tcW w:w="7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A8174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C20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52E69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CircNRIP1 (hsa_circ_0004771)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241F1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-532-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AKT3 expression                                        ● Active via PI3K/AKT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8A58D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3D463" w14:textId="4D4063BA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Shi et al., 2021 (</w:t>
            </w:r>
            <w:r w:rsidR="000A64CD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28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4D538DDD" w14:textId="77777777" w:rsidTr="000D255C">
        <w:trPr>
          <w:trHeight w:val="915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5FFFD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A663A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Circular RNA 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br/>
              <w:t>circNRIP1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08655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miR-199a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FOXC2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E1465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Signage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A10BEE" w14:textId="5882B7E9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Meng et al., 2021 (</w:t>
            </w:r>
            <w:r w:rsidR="000A64CD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29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7118408A" w14:textId="77777777" w:rsidTr="000D255C">
        <w:trPr>
          <w:trHeight w:val="915"/>
        </w:trPr>
        <w:tc>
          <w:tcPr>
            <w:tcW w:w="7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976406A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91CFEA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CircPVT1 (hsa_circ_0001821)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E220B2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-423-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Active via Wnt5a/ROR2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0D1A97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Cellular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energy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dysregulation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3C1E918" w14:textId="28C0FE6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Wan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et al., 2021 (</w:t>
            </w:r>
            <w:r w:rsidR="000A64CD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30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106076E2" w14:textId="77777777" w:rsidTr="000D255C">
        <w:trPr>
          <w:trHeight w:val="915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0F408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4EA128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circPVT1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897BF5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-137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TRIAP1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654C94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Signage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37BD27" w14:textId="576B53C6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 et al., 2021 (</w:t>
            </w:r>
            <w:r w:rsidR="000A64CD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31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495EC50C" w14:textId="77777777" w:rsidTr="000D255C">
        <w:trPr>
          <w:trHeight w:val="615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D7D4A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7C5AC6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CircPVT1 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B31E11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-205-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cFLIP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955E98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5AE70D" w14:textId="0F1F90AD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Liu et al., 2020 (</w:t>
            </w:r>
            <w:r w:rsidR="000A64CD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32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739F111C" w14:textId="77777777" w:rsidTr="000D255C">
        <w:trPr>
          <w:trHeight w:val="615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A49B4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AA7142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circPVT1 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br/>
              <w:t>(hsa_circ_0001821)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C7B5EA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ABCB1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9A89AF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4A0B07B" w14:textId="65C9410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Kun et al., 2018 (</w:t>
            </w:r>
            <w:r w:rsidR="000A64CD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33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15479C17" w14:textId="77777777" w:rsidTr="000D255C">
        <w:trPr>
          <w:trHeight w:val="660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04261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DF4998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Circular RNA PVT1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173B91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●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miR-256b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FOXC2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54DA01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43C3847" w14:textId="582506B0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Yan et al., 2020 (</w:t>
            </w:r>
            <w:r w:rsidR="00440BBB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34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77A05EA4" w14:textId="77777777" w:rsidTr="000D255C">
        <w:trPr>
          <w:trHeight w:val="915"/>
        </w:trPr>
        <w:tc>
          <w:tcPr>
            <w:tcW w:w="7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BDCD8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C22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4370A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circANKIB1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05C1E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-217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PAX3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AAA70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965B9" w14:textId="47C1DA1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Zhu et al., 2021 (</w:t>
            </w:r>
            <w:r w:rsidR="00440BBB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35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321FF7C5" w14:textId="77777777" w:rsidTr="000D255C">
        <w:trPr>
          <w:trHeight w:val="915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BC41E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FAD8F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Circ_ANKIB1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207B1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miR-19b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Inhibits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SOCS3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activates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STAT3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DC262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F6E79C" w14:textId="545DC083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Du et al., 2020 (</w:t>
            </w:r>
            <w:r w:rsidR="00440BBB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36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42A718B0" w14:textId="77777777" w:rsidTr="000D255C">
        <w:trPr>
          <w:trHeight w:val="660"/>
        </w:trPr>
        <w:tc>
          <w:tcPr>
            <w:tcW w:w="7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F710338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C23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95317A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Circular RNA circ_0081001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980B5E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-494-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TGM2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F908E9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D7C4D5" w14:textId="09C3F049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Wei et al., 2021 (</w:t>
            </w:r>
            <w:r w:rsidR="00440BBB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37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2928627F" w14:textId="77777777" w:rsidTr="000D255C">
        <w:trPr>
          <w:trHeight w:val="615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AF4C7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3D2BCA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hsa_circ_0081001 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C5D8BE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Pathological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clinical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analysis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18F49A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Pathological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clinical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analysis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B6C69ED" w14:textId="3D530D1D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Kun et al., 2018 (</w:t>
            </w:r>
            <w:r w:rsidR="00E26813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38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220838B2" w14:textId="77777777" w:rsidTr="000D255C">
        <w:trPr>
          <w:trHeight w:val="675"/>
        </w:trPr>
        <w:tc>
          <w:tcPr>
            <w:tcW w:w="7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75ADC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C24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570A7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Circ-XPR1 (hsa_circ_0005909)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FA27D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●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-214-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DDX5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97DF0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12293" w14:textId="22DED536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Mao et al., 2021 (</w:t>
            </w:r>
            <w:r w:rsidR="00E26813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39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0537AC0D" w14:textId="77777777" w:rsidTr="000D255C">
        <w:trPr>
          <w:trHeight w:val="1230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3CF98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FC645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hsa_circ_0005909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62CEB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-338-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hmga1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expression                                          ● Active via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MAPK-ERK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PI3K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603C5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B7295" w14:textId="51D9016B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Zhang et al., 2021 (</w:t>
            </w:r>
            <w:r w:rsidR="00E26813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40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474B8902" w14:textId="77777777" w:rsidTr="000D255C">
        <w:trPr>
          <w:trHeight w:val="660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0341B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BD14B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hsa_circ_0005909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8E9C9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-936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HMGB1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D9F0E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0BD087" w14:textId="5416DDE5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Ding et al., 2020 (</w:t>
            </w:r>
            <w:r w:rsidR="00E26813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41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7F7088DB" w14:textId="77777777" w:rsidTr="000D255C">
        <w:trPr>
          <w:trHeight w:val="615"/>
        </w:trPr>
        <w:tc>
          <w:tcPr>
            <w:tcW w:w="7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D3F3E2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C25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3FFCFE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hsa_circ_0007534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D97897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219a-5p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SOX5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F3E3F0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7C5909" w14:textId="06D1D628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Zhang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Li, 2021 (</w:t>
            </w:r>
            <w:r w:rsidR="00E26813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42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61C29486" w14:textId="77777777" w:rsidTr="000D255C">
        <w:trPr>
          <w:trHeight w:val="615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F2A8E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039C3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C4E62C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Activated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AKT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GSK-3B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BF1B3F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F8523FD" w14:textId="513E057F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Li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Li, 2018 (</w:t>
            </w:r>
            <w:r w:rsidR="00E26813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43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4CCC8B51" w14:textId="77777777" w:rsidTr="000D255C">
        <w:trPr>
          <w:trHeight w:val="915"/>
        </w:trPr>
        <w:tc>
          <w:tcPr>
            <w:tcW w:w="7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8BD03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C26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7D7E2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Circular RNA 0102049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1D0FF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miR-520g-3p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PLK2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axis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B8816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0940D" w14:textId="4D7D804A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Zhang et al., 2021 (</w:t>
            </w:r>
            <w:r w:rsidR="00E26813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44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14659B80" w14:textId="77777777" w:rsidTr="000D255C">
        <w:trPr>
          <w:trHeight w:val="915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97F09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B6997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circ_0102049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EA039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1304-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MDM2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mRNA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5606F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D13EDE" w14:textId="1BDDC894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Jin et al., 2019 (</w:t>
            </w:r>
            <w:r w:rsidR="00E26813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45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1E9C95EC" w14:textId="77777777" w:rsidTr="000D255C">
        <w:trPr>
          <w:trHeight w:val="645"/>
        </w:trPr>
        <w:tc>
          <w:tcPr>
            <w:tcW w:w="7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0B309B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C27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545923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Circ_0000885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EC81B7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-1294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FGFR1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38EF79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E47ABF3" w14:textId="7290FA0A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Chen et al., 2020 (</w:t>
            </w:r>
            <w:r w:rsidR="00E26813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46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4FD8ABB2" w14:textId="77777777" w:rsidTr="000D255C">
        <w:trPr>
          <w:trHeight w:val="615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02FF6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ACD72B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hsa_circ_0000885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C76E8D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Pathological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clinical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analysis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E900A5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Pathological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clinical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analysis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ECAA995" w14:textId="6C072BBB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Zhu et al., 2019 (</w:t>
            </w:r>
            <w:r w:rsidR="00E26813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47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12FA9570" w14:textId="77777777" w:rsidTr="000D255C">
        <w:trPr>
          <w:trHeight w:val="930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F9B17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C28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D8984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CircECE1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13D5C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c-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Myc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Inhibits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SPOP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degradation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TXNIP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BB2F0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Cellular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energy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dysregulation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2C63BA" w14:textId="5CD7B5B4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Shen et al., 2020 (</w:t>
            </w:r>
            <w:r w:rsidR="00E26813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48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73025AE4" w14:textId="77777777" w:rsidTr="000D255C">
        <w:trPr>
          <w:trHeight w:val="67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43AC60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C29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38ABAD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circ_ARF3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1EECA8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-1299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CDK6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69B695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98E4BE5" w14:textId="413773B9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Gao et al., 2020 (</w:t>
            </w:r>
            <w:r w:rsidR="00E26813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49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34FE43D4" w14:textId="77777777" w:rsidTr="000D255C">
        <w:trPr>
          <w:trHeight w:val="660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5E0B4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lastRenderedPageBreak/>
              <w:t>C30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A273E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0003732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044CD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-545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CCNA2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C26B1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353350" w14:textId="53C4F23F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 et al., 2020 (</w:t>
            </w:r>
            <w:r w:rsidR="00E26813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50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11C3AE0E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7CE599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C31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80E04B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cir-ITCH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29828C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cir-ITCH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-7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EGFR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8224E1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8CD946B" w14:textId="5291D194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 et al., 2020 (</w:t>
            </w:r>
            <w:r w:rsidR="00E26813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51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21E1BF28" w14:textId="77777777" w:rsidTr="000D255C">
        <w:trPr>
          <w:trHeight w:val="660"/>
        </w:trPr>
        <w:tc>
          <w:tcPr>
            <w:tcW w:w="7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9191E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C32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5590E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circHIPK3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66107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-637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HDAC4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51573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49054" w14:textId="2179A89F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Wen et al., 2021 (</w:t>
            </w:r>
            <w:r w:rsidR="00E26813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52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2E2ABB06" w14:textId="77777777" w:rsidTr="000D255C">
        <w:trPr>
          <w:trHeight w:val="645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F36CC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62514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91234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-637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STAT3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C5FF5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5A242D" w14:textId="2FCD9468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Huang et al., 2020 (</w:t>
            </w:r>
            <w:r w:rsidR="00E26813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53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40E17784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55A581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C33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BB14EA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circSMARCA5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1E20AF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Interacts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with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-17-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,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-432-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,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-561-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,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miR-10b-3p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,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miR-181c-3p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D8C4F2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9085CEB" w14:textId="089476DB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Zhang et al., 2020 (</w:t>
            </w:r>
            <w:r w:rsidR="00FA4CE4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54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427916C8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2DC1F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C34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34A94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hsa_circ_0002052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10E40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- 382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STX6 expression                                          ● Active via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Wnt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/B-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catenin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C51BE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68AB1B" w14:textId="3827FAE3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Zhang et al., 2020 (</w:t>
            </w:r>
            <w:r w:rsidR="00FA4CE4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55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094701D7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6BC6AE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C35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B1DAC0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CircPRDM2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21D3E9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-760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EZH2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CB7B84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64E6A0C" w14:textId="78F182EB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Yuan et al., 2021 (</w:t>
            </w:r>
            <w:r w:rsidR="00FA4CE4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56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416E164B" w14:textId="77777777" w:rsidTr="000D255C">
        <w:trPr>
          <w:trHeight w:val="915"/>
        </w:trPr>
        <w:tc>
          <w:tcPr>
            <w:tcW w:w="7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E406B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C36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9FBE6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circ_CDK14 (hsa_circ_0001721)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174C9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520a-3p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GAB1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9E868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5D020" w14:textId="31BB3F9A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Wu et al., 2021 (</w:t>
            </w:r>
            <w:r w:rsidR="00FA4CE4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57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3421BF00" w14:textId="77777777" w:rsidTr="000D255C">
        <w:trPr>
          <w:trHeight w:val="1215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A1DB4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24FCB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Circrna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circ_0001721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BEA94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-372-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MAPK7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2DC59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Cellular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energy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dysregulation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C1F18" w14:textId="1303F764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Gao et al., 2020 (</w:t>
            </w:r>
            <w:r w:rsidR="00FA4CE4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58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022386AD" w14:textId="77777777" w:rsidTr="000D255C">
        <w:trPr>
          <w:trHeight w:val="915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93054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FCB60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circ_0001721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9F8F2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-569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-599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011EF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6CFC9B" w14:textId="14E758E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 et al., 2019 (</w:t>
            </w:r>
            <w:r w:rsidR="00FA4CE4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59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4C1F85B1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F24F73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C37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DEB5E4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Hsa_circ_0008934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F49E68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- 145-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E2F3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6DC690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867406E" w14:textId="11C458F5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 et al., 2020 (</w:t>
            </w:r>
            <w:r w:rsidR="00FA4CE4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60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1C4B7877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8A6F2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C38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99557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hsa_circRNA_0008035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2F529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-375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NOTCH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pathway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3F578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9CD2AF" w14:textId="2A448878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Gong et al., 2020 (</w:t>
            </w:r>
            <w:r w:rsidR="00FA4CE4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61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29B0A940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592E7F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C39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5979A0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has-circ-0001146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9BF7DE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miR-26a-5p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80EC85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7FE813B" w14:textId="44748378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Wang et al., 2020 (</w:t>
            </w:r>
            <w:r w:rsidR="00FA4CE4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62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7FF4CD2F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9B68B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C40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CD87A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hsa_circ_0136666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97C0A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593-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ZEB2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85C90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F3AB05" w14:textId="79BF164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Zhang et al., 2020 (</w:t>
            </w:r>
            <w:r w:rsidR="00FA4CE4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63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5B4A5F3B" w14:textId="77777777" w:rsidTr="000D255C">
        <w:trPr>
          <w:trHeight w:val="6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707EBB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C41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BAB31D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Circular RNA circFAT1(e2)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7617A9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miR-181b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HK2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7663BF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9DD5674" w14:textId="4723C2D6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Gu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et al., 2020 (</w:t>
            </w:r>
            <w:r w:rsidR="00152DF8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64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58AC019E" w14:textId="77777777" w:rsidTr="000D255C">
        <w:trPr>
          <w:trHeight w:val="6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43206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C42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FF6FC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CircUSP34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2DD1E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-16-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5p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98AE3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E1E8C7" w14:textId="5661E4A3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Lou et al., 2022 (</w:t>
            </w:r>
            <w:r w:rsidR="00152DF8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65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033A9B5F" w14:textId="77777777" w:rsidTr="000D255C">
        <w:trPr>
          <w:trHeight w:val="6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C6F6BE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C43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F4C9E4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CircFAM120B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br/>
              <w:t>(hsa_circ_0078767)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F1F4C4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-1205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PTBP1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47BAE1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4D8FBA4" w14:textId="6B4E899B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 et al., 2021 (</w:t>
            </w:r>
            <w:r w:rsidR="00152DF8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66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5C9BEAC8" w14:textId="77777777" w:rsidTr="000D255C">
        <w:trPr>
          <w:trHeight w:val="615"/>
        </w:trPr>
        <w:tc>
          <w:tcPr>
            <w:tcW w:w="7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7485A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C44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F916B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hsa-circ-0016347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A95DA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-214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caspase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3C02F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0ABCF" w14:textId="327EF0B9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Jin et al., 2017 (</w:t>
            </w:r>
            <w:r w:rsidR="00152DF8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67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58D40F87" w14:textId="77777777" w:rsidTr="000D255C">
        <w:trPr>
          <w:trHeight w:val="915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AD88A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216D3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Circ_0016347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27DB0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- 1225-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KCNH1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C8509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Cellular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energy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dysregulation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78514F" w14:textId="307037D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 et al., 2021 (</w:t>
            </w:r>
            <w:r w:rsidR="00152DF8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68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1913ADD7" w14:textId="77777777" w:rsidTr="000D255C">
        <w:trPr>
          <w:trHeight w:val="915"/>
        </w:trPr>
        <w:tc>
          <w:tcPr>
            <w:tcW w:w="7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A6480FD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C45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B546AC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Circ_0010220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650961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-503-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CDCA4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25A05D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A85C643" w14:textId="2A9F9701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 et al., 2020 (</w:t>
            </w:r>
            <w:r w:rsidR="00152DF8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69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53672D96" w14:textId="77777777" w:rsidTr="000D255C">
        <w:trPr>
          <w:trHeight w:val="915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0DF1C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7BEC04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Hsa_circ_0010220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1A5427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-198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STX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6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1B625E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2996FEB" w14:textId="692EB0BD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Lu et al., 2021 (</w:t>
            </w:r>
            <w:r w:rsidR="00152DF8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70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3BC07ADB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CBB92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C46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4A5FB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CircCRIM1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07522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-432-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HDAC4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A895E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B4CA45" w14:textId="02E01C10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Liu et al., 2020 (</w:t>
            </w:r>
            <w:r w:rsidR="00152DF8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71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5680EF52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35E977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C47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4A6621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circTUBGCP3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3CC90B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miR-30b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Vimetin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F988A9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3FC70D2" w14:textId="02D59C3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Xu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et al., 2020 (</w:t>
            </w:r>
            <w:r w:rsidR="00152DF8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72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29F3A6B3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9FE1F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C48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6C33B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hsa_circ_0003496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C6B59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-370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KLF12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F2906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85900B" w14:textId="743279A0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Xie et al., 2020 (</w:t>
            </w:r>
            <w:r w:rsidR="00C36FA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73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1CD53A98" w14:textId="77777777" w:rsidTr="000D255C">
        <w:trPr>
          <w:trHeight w:val="630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4EFD6B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C49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5CA3ED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circCCDC66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097B76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-338-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PTBP1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D24FD3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A4D26C6" w14:textId="3ADDF3D1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Xiang et al., 2020 (</w:t>
            </w:r>
            <w:r w:rsidR="00C36FA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74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46D52997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5A9B1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C50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BC84A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circ_001621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F8253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- 578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expression of VEGF, MMP9 and CDK4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7498D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;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0D5DD3" w14:textId="498D66E2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Ji et al., 2020 (</w:t>
            </w:r>
            <w:r w:rsidR="002C0EFE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75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720FFCAE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A959B2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C51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E30BAE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Circ100284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440288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PTEN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EMP1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21D999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3A59348" w14:textId="2DF8C10E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Liu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Liu, 2020 (</w:t>
            </w:r>
            <w:r w:rsidR="002C0EFE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76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74F3C503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DA302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C52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3710D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Circ0085539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4B3BA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miR-526b-5p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PHLDA1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F9C4A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BCC26" w14:textId="7A1D44DF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Liu et al., 2020 (</w:t>
            </w:r>
            <w:r w:rsidR="008D2F48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77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6B5ACE2E" w14:textId="77777777" w:rsidTr="000D255C">
        <w:trPr>
          <w:trHeight w:val="6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DA03FE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C53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D80383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CircEIF4G2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0B8311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-218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B01224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FB4EFA8" w14:textId="4ACF90F8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Lin et al., 2020 (</w:t>
            </w:r>
            <w:r w:rsidR="008D2F48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78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6A31F589" w14:textId="77777777" w:rsidTr="000D255C">
        <w:trPr>
          <w:trHeight w:val="6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4A5DC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C54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BB92B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circ_001569 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B9510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Activates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Wnt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/β-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catenin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27CFA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514788" w14:textId="055D3445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Zhang et al., 2018 (</w:t>
            </w:r>
            <w:r w:rsidR="008D2F48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79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59B6DBD8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A56D67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C55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A62B9B8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Circ-03955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7BB59D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-3662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MTDH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F325EB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7029911" w14:textId="238CE94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Wang et al., 2020 (</w:t>
            </w:r>
            <w:r w:rsidR="008D2F48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80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32008B88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CCFEC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C56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18481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Circ_0086996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EE54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miR-125b-5p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7DF75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A48EA1" w14:textId="7A7F8E3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Luo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et al., 2020 (</w:t>
            </w:r>
            <w:r w:rsidR="008D2F48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81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29995691" w14:textId="77777777" w:rsidTr="000D255C">
        <w:trPr>
          <w:trHeight w:val="6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F5C077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C57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E569D3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Circular RNA 0060428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19A043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-375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RPBJ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2617AA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56688C2" w14:textId="513079FC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Cao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Liu, 2020 (</w:t>
            </w:r>
            <w:r w:rsidR="008D2F48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82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1A1DE8FF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AB537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C58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6F632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Circ_0001658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F8F58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-382-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YB-1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AD8C4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8AC114" w14:textId="1F117A32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Wang et al., 2020 (</w:t>
            </w:r>
            <w:r w:rsidR="004F5632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83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4D8DA5DA" w14:textId="77777777" w:rsidTr="000D255C">
        <w:trPr>
          <w:trHeight w:val="6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80321E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C59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0F5435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CircITGA7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1E4EA5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-370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PIM1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BBDE2A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F46E360" w14:textId="0E14830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Fang et al., 2020 (</w:t>
            </w:r>
            <w:r w:rsidR="004F5632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84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20C2688B" w14:textId="77777777" w:rsidTr="000D255C">
        <w:trPr>
          <w:trHeight w:val="6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07D14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C60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B3CC9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hsa_circ_0000282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7C0A9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-192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XIAP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704D7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015FBC" w14:textId="41A48B0F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 et al., 2020 (</w:t>
            </w:r>
            <w:r w:rsidR="004F5632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85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6D2B5979" w14:textId="77777777" w:rsidTr="000D255C">
        <w:trPr>
          <w:trHeight w:val="6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316DA4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lastRenderedPageBreak/>
              <w:t>C61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4821EA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circ_0028171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49F916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-218-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IKBKB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E563C2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130EE1C" w14:textId="067A71C0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Pan et al., 2020</w:t>
            </w:r>
            <w:r w:rsidR="004F5632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(86)</w:t>
            </w:r>
          </w:p>
        </w:tc>
      </w:tr>
      <w:tr w:rsidR="000D255C" w:rsidRPr="007E4800" w14:paraId="0A0AEE5A" w14:textId="77777777" w:rsidTr="000D255C">
        <w:trPr>
          <w:trHeight w:val="915"/>
        </w:trPr>
        <w:tc>
          <w:tcPr>
            <w:tcW w:w="7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464BA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C62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91175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Circ_0000285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F7FD5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-409-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IGFBP3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7EF69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8719B" w14:textId="21A106DF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Long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et al., 2020 (</w:t>
            </w:r>
            <w:r w:rsidR="004F5632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87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39A13C3C" w14:textId="77777777" w:rsidTr="000D255C">
        <w:trPr>
          <w:trHeight w:val="615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69828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82FD7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Hsa_circ_0000285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027DF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miRNA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599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TGFB2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6448C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005A9E" w14:textId="78211C0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Zhang et al., 2020 (</w:t>
            </w:r>
            <w:r w:rsidR="004F5632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88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624E8595" w14:textId="77777777" w:rsidTr="000D255C">
        <w:trPr>
          <w:trHeight w:val="1260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90A5A8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C63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301265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Circ-XPO1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3E89F9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miR-23a-3p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,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miR-23b-3p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,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miR-23c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,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miR-130a-5p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XPO1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401B22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of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suppressive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mechanisms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05D9CA0" w14:textId="7972ED94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Jiang et al., 2020 (</w:t>
            </w:r>
            <w:r w:rsidR="004F5632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89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6BDD82F3" w14:textId="77777777" w:rsidTr="000D255C">
        <w:trPr>
          <w:trHeight w:val="630"/>
        </w:trPr>
        <w:tc>
          <w:tcPr>
            <w:tcW w:w="7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78EB3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C64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A669C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CircSAMD4A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F32A2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-218-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KLF8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64107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96AA7" w14:textId="63B799D5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Wei et al., 2020 (</w:t>
            </w:r>
            <w:r w:rsidR="004F5632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90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0EBF2131" w14:textId="77777777" w:rsidTr="000D255C">
        <w:trPr>
          <w:trHeight w:val="915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58EE7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2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7F9AE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23FCF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-342-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FZD7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6B980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471A0C" w14:textId="6D68A37F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Xie et al., 2020 (</w:t>
            </w:r>
            <w:r w:rsidR="004F5632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91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485EE7C3" w14:textId="77777777" w:rsidTr="000D255C">
        <w:trPr>
          <w:trHeight w:val="6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691EAE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C65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CAD6CC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hsa_circ_0003074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9F24EE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Pathological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clinical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analysis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58899E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Pathological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clinical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analysis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FA42CFE" w14:textId="0ED6D974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Lei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Xiang, 2020 (</w:t>
            </w:r>
            <w:r w:rsidR="00BF75F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92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067B4E93" w14:textId="77777777" w:rsidTr="000D255C">
        <w:trPr>
          <w:trHeight w:val="930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DF55C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C66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ABC3C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Circular RNA 0001785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446B4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-1200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HOXB2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Active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PI3K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/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Akt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/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Mtor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93971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FD538D" w14:textId="5B970B41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 et al., 2019 (</w:t>
            </w:r>
            <w:r w:rsidR="00BF75F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93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655B1263" w14:textId="77777777" w:rsidTr="000D255C">
        <w:trPr>
          <w:trHeight w:val="127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821320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C67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249587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CircMYO10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895341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-370-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RUVBL1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Active B-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catenin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/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LEF1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complex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4BBE28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Genome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instability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mutation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DCABA54" w14:textId="7346DEF2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Chen et al., 2020 (</w:t>
            </w:r>
            <w:r w:rsidR="00BF75F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94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6CA61717" w14:textId="77777777" w:rsidTr="000D255C">
        <w:trPr>
          <w:trHeight w:val="690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D5320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C68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AF9CB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Hsa_circ_0051079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DD4A9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26a-5p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TGF-B1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4312A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4EBC99" w14:textId="3E3DB74C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Zhang et al., 2019 (</w:t>
            </w:r>
            <w:r w:rsidR="00BF75F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95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51152083" w14:textId="77777777" w:rsidTr="000D255C">
        <w:trPr>
          <w:trHeight w:val="630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D0C192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C69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9ECD63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Circ-0003998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3A3683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-197-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KLF10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4A40FE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7AC1E59" w14:textId="5C05C4C8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Wang et al., 2019 (</w:t>
            </w:r>
            <w:r w:rsidR="00BF75F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96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26F19EDD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D15CF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C70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A8654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circTADA2A (hsa_circ_0043278)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04672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miR-203a-3p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CREB3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B358A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31DCD5" w14:textId="48E1DE85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Wu et al., 2019 (</w:t>
            </w:r>
            <w:r w:rsidR="00BF75F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97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40ACB09D" w14:textId="77777777" w:rsidTr="000D255C">
        <w:trPr>
          <w:trHeight w:val="6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6842B4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C71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D3B2A2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circRNA_100876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78B003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-136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056803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B741DEB" w14:textId="0C3585F0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Jin et al., 2019 (</w:t>
            </w:r>
            <w:r w:rsidR="00BF75F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98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0F8DAF77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0549F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C72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B2C94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CircRNA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LRP6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A1B48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Inhibits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of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KLF2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APC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57A31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8D65F9" w14:textId="6AA4D8CC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Zheng et al., 2019 (</w:t>
            </w:r>
            <w:r w:rsidR="00BF75F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99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2EEC1863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912FF0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C73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E8DD82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circMMP9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869D77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-1265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CHI3L1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53C4E1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58B4E618" w14:textId="72FB4FBF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Pan et al., 2019 (</w:t>
            </w:r>
            <w:r w:rsidR="00BF75F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100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2364F754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0567F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C74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31962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circ_0000502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196DF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-1238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5D3C8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7A99A4" w14:textId="2D5FD71A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Qi et al., 2019 (</w:t>
            </w:r>
            <w:r w:rsidR="00BF75F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101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138B6E0A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7127AE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C75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0C3A11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circRNA-0008717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1C81C2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-203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Bm1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AAB250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28781CD" w14:textId="4F0799C9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Zhou et al., 2018 (</w:t>
            </w:r>
            <w:r w:rsidR="00BF75F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102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4716E42C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943EE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lastRenderedPageBreak/>
              <w:t>C76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FFA8B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CircFAT1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B94B7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-375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Yes-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associated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protein 1 (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YAP1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511BD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C650D0" w14:textId="776A81EC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Liu et al., 2018 (</w:t>
            </w:r>
            <w:r w:rsidR="00BF75F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103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30B9A9E7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3C570E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C77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E4A395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Hsa_circ_0009910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644965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miR-449a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IL6R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Active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JAK1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/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STAT3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607F5B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602B3D5" w14:textId="0F4BCA21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Deng et al., 2018 (</w:t>
            </w:r>
            <w:r w:rsidR="00BF75F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104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466D66A0" w14:textId="77777777" w:rsidTr="000D255C">
        <w:trPr>
          <w:trHeight w:val="6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7CD3F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C78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9CAEB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hsa_circ_0001564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A7BD3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miR-29c-3p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D4191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793183" w14:textId="4AC67FC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Song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Li, 2018 (</w:t>
            </w:r>
            <w:r w:rsidR="00BF75F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105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6228F93B" w14:textId="77777777" w:rsidTr="000D255C">
        <w:trPr>
          <w:trHeight w:val="64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06E183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C79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06532E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circNASP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B1D777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-1253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FOXF1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A3BC36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3781E22" w14:textId="5879FD0F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Huang et al., 2018 (</w:t>
            </w:r>
            <w:r w:rsidR="00BF75F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106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55ABF925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E4870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C80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DE221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Circular RNA GLI2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8E5FA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-125-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5b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B876E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67581B" w14:textId="6FE8F48A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Li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Song, 2017 (</w:t>
            </w:r>
            <w:r w:rsidR="00BF75F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107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0FB5C5E3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81EB84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C81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34F016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circ-NT5C2 (hsa_circ_0092509)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EB3A41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-448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26CDA4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BABFA7F" w14:textId="35A86ED4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Liu et al., 2017 (</w:t>
            </w:r>
            <w:r w:rsidR="00BF75F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108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77211046" w14:textId="77777777" w:rsidTr="000D255C">
        <w:trPr>
          <w:trHeight w:val="6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550BC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C82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709C5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circ-CHI3L1.2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EC3BA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-340-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LPAATB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78579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6830B3" w14:textId="0BB0526F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Zhang et al., 2021 (</w:t>
            </w:r>
            <w:r w:rsidR="00E5262B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109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647CCEB6" w14:textId="77777777" w:rsidTr="000D255C">
        <w:trPr>
          <w:trHeight w:val="94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7A580C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C83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909FB2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Circ_ORC2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4B599E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miR-19a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PTEN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Activates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the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AKT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pathway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B9AFBC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8976EA6" w14:textId="3983C6F8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 et al., 2019 (</w:t>
            </w:r>
            <w:r w:rsidR="00E5262B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110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0D255C" w:rsidRPr="007E4800" w14:paraId="3BCFCDDC" w14:textId="77777777" w:rsidTr="000D255C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3186D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C84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CCE30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circ_0000006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ED0F1" w14:textId="77777777" w:rsidR="000D255C" w:rsidRPr="007E4800" w:rsidRDefault="000D255C" w:rsidP="000D255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-646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BDNF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28EA8" w14:textId="77777777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E7AC74" w14:textId="2D73F355" w:rsidR="000D255C" w:rsidRPr="007E4800" w:rsidRDefault="000D255C" w:rsidP="000D25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Amuti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et al., 2021 (</w:t>
            </w:r>
            <w:r w:rsidR="00E5262B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111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</w:tbl>
    <w:p w14:paraId="2BB1F8DD" w14:textId="77777777" w:rsidR="00EF27DA" w:rsidRPr="007E4800" w:rsidRDefault="000D255C" w:rsidP="00AA0D5B">
      <w:pPr>
        <w:jc w:val="both"/>
        <w:rPr>
          <w:rFonts w:ascii="Times New Roman" w:hAnsi="Times New Roman" w:cs="Times New Roman"/>
          <w:lang w:val="en-US"/>
        </w:rPr>
      </w:pPr>
      <w:r w:rsidRPr="007E4800">
        <w:rPr>
          <w:rFonts w:ascii="Times New Roman" w:hAnsi="Times New Roman" w:cs="Times New Roman"/>
        </w:rPr>
        <w:t xml:space="preserve">Ref. </w:t>
      </w:r>
      <w:proofErr w:type="spellStart"/>
      <w:r w:rsidRPr="007E4800">
        <w:rPr>
          <w:rFonts w:ascii="Times New Roman" w:hAnsi="Times New Roman" w:cs="Times New Roman"/>
        </w:rPr>
        <w:t>code</w:t>
      </w:r>
      <w:proofErr w:type="spellEnd"/>
      <w:r w:rsidRPr="007E4800">
        <w:rPr>
          <w:rFonts w:ascii="Times New Roman" w:hAnsi="Times New Roman" w:cs="Times New Roman"/>
        </w:rPr>
        <w:t xml:space="preserve">: </w:t>
      </w:r>
      <w:proofErr w:type="spellStart"/>
      <w:r w:rsidRPr="007E4800">
        <w:rPr>
          <w:rFonts w:ascii="Times New Roman" w:hAnsi="Times New Roman" w:cs="Times New Roman"/>
        </w:rPr>
        <w:t>the</w:t>
      </w:r>
      <w:proofErr w:type="spellEnd"/>
      <w:r w:rsidRPr="007E4800">
        <w:rPr>
          <w:rFonts w:ascii="Times New Roman" w:hAnsi="Times New Roman" w:cs="Times New Roman"/>
        </w:rPr>
        <w:t xml:space="preserve"> </w:t>
      </w:r>
      <w:proofErr w:type="spellStart"/>
      <w:r w:rsidRPr="007E4800">
        <w:rPr>
          <w:rFonts w:ascii="Times New Roman" w:hAnsi="Times New Roman" w:cs="Times New Roman"/>
        </w:rPr>
        <w:t>corresponding</w:t>
      </w:r>
      <w:proofErr w:type="spellEnd"/>
      <w:r w:rsidRPr="007E4800">
        <w:rPr>
          <w:rFonts w:ascii="Times New Roman" w:hAnsi="Times New Roman" w:cs="Times New Roman"/>
        </w:rPr>
        <w:t xml:space="preserve"> </w:t>
      </w:r>
      <w:proofErr w:type="spellStart"/>
      <w:r w:rsidRPr="007E4800">
        <w:rPr>
          <w:rFonts w:ascii="Times New Roman" w:hAnsi="Times New Roman" w:cs="Times New Roman"/>
        </w:rPr>
        <w:t>number</w:t>
      </w:r>
      <w:proofErr w:type="spellEnd"/>
      <w:r w:rsidRPr="007E4800">
        <w:rPr>
          <w:rFonts w:ascii="Times New Roman" w:hAnsi="Times New Roman" w:cs="Times New Roman"/>
        </w:rPr>
        <w:t xml:space="preserve"> of </w:t>
      </w:r>
      <w:proofErr w:type="spellStart"/>
      <w:r w:rsidRPr="007E4800">
        <w:rPr>
          <w:rFonts w:ascii="Times New Roman" w:hAnsi="Times New Roman" w:cs="Times New Roman"/>
        </w:rPr>
        <w:t>the</w:t>
      </w:r>
      <w:proofErr w:type="spellEnd"/>
      <w:r w:rsidRPr="007E4800">
        <w:rPr>
          <w:rFonts w:ascii="Times New Roman" w:hAnsi="Times New Roman" w:cs="Times New Roman"/>
        </w:rPr>
        <w:t xml:space="preserve"> </w:t>
      </w:r>
      <w:proofErr w:type="spellStart"/>
      <w:r w:rsidRPr="007E4800">
        <w:rPr>
          <w:rFonts w:ascii="Times New Roman" w:hAnsi="Times New Roman" w:cs="Times New Roman"/>
        </w:rPr>
        <w:t>reference</w:t>
      </w:r>
      <w:proofErr w:type="spellEnd"/>
      <w:r w:rsidRPr="007E4800">
        <w:rPr>
          <w:rFonts w:ascii="Times New Roman" w:hAnsi="Times New Roman" w:cs="Times New Roman"/>
        </w:rPr>
        <w:t xml:space="preserve"> in </w:t>
      </w:r>
      <w:proofErr w:type="spellStart"/>
      <w:r w:rsidRPr="007E4800">
        <w:rPr>
          <w:rFonts w:ascii="Times New Roman" w:hAnsi="Times New Roman" w:cs="Times New Roman"/>
        </w:rPr>
        <w:t>the</w:t>
      </w:r>
      <w:proofErr w:type="spellEnd"/>
      <w:r w:rsidRPr="007E4800">
        <w:rPr>
          <w:rFonts w:ascii="Times New Roman" w:hAnsi="Times New Roman" w:cs="Times New Roman"/>
        </w:rPr>
        <w:t xml:space="preserve"> </w:t>
      </w:r>
      <w:proofErr w:type="spellStart"/>
      <w:r w:rsidRPr="007E4800">
        <w:rPr>
          <w:rFonts w:ascii="Times New Roman" w:hAnsi="Times New Roman" w:cs="Times New Roman"/>
        </w:rPr>
        <w:t>reference</w:t>
      </w:r>
      <w:proofErr w:type="spellEnd"/>
      <w:r w:rsidRPr="007E4800">
        <w:rPr>
          <w:rFonts w:ascii="Times New Roman" w:hAnsi="Times New Roman" w:cs="Times New Roman"/>
        </w:rPr>
        <w:t xml:space="preserve"> </w:t>
      </w:r>
      <w:proofErr w:type="spellStart"/>
      <w:r w:rsidRPr="007E4800">
        <w:rPr>
          <w:rFonts w:ascii="Times New Roman" w:hAnsi="Times New Roman" w:cs="Times New Roman"/>
        </w:rPr>
        <w:t>section</w:t>
      </w:r>
      <w:proofErr w:type="spellEnd"/>
      <w:r w:rsidRPr="007E4800">
        <w:rPr>
          <w:rFonts w:ascii="Times New Roman" w:hAnsi="Times New Roman" w:cs="Times New Roman"/>
        </w:rPr>
        <w:t>.</w:t>
      </w:r>
      <w:r w:rsidR="00EF27DA" w:rsidRPr="007E4800">
        <w:rPr>
          <w:rFonts w:ascii="Times New Roman" w:hAnsi="Times New Roman" w:cs="Times New Roman"/>
        </w:rPr>
        <w:t xml:space="preserve">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FLI1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Friend leukemia virus integration 1;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ABCB1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ATP-binding cassette subfamily B member 1;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MAP3K9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Mitogen-activated protein kinase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kinase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kinase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 9;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IGF1R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Insulin like growth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factor1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 receptor;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LDHA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Lactate dehydrogenase A;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PDK1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Pyruvate dehydrogenase kinase 1;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FZD4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Frizzled class receptor 4;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JAG1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Jagged canonical notch ligand 1;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LEF1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Lymphoid enhancer binding Factor 1;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FGF2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Fibroblast growth factor 2;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TWIST1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Twist family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BHLH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 transcription factor 1;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TRIM44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Tripartite motif containing 44;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HGMA2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High mobility group AT-hook 2;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ARL2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ADP ribosylation factor like GTPase 2;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MCL1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myeloid cell leukemia-1;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CCNE2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Cyclin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E2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="00EF27DA" w:rsidRPr="007E4800">
        <w:rPr>
          <w:rFonts w:ascii="Times New Roman" w:hAnsi="Times New Roman" w:cs="Times New Roman"/>
        </w:rPr>
        <w:t>MDM2</w:t>
      </w:r>
      <w:proofErr w:type="spellEnd"/>
      <w:r w:rsidR="00EF27DA" w:rsidRPr="007E4800">
        <w:rPr>
          <w:rFonts w:ascii="Times New Roman" w:hAnsi="Times New Roman" w:cs="Times New Roman"/>
        </w:rPr>
        <w:t xml:space="preserve">, </w:t>
      </w:r>
      <w:proofErr w:type="spellStart"/>
      <w:r w:rsidR="00EF27DA" w:rsidRPr="007E4800">
        <w:rPr>
          <w:rFonts w:ascii="Times New Roman" w:hAnsi="Times New Roman" w:cs="Times New Roman"/>
        </w:rPr>
        <w:t>Murine</w:t>
      </w:r>
      <w:proofErr w:type="spellEnd"/>
      <w:r w:rsidR="00EF27DA" w:rsidRPr="007E4800">
        <w:rPr>
          <w:rFonts w:ascii="Times New Roman" w:hAnsi="Times New Roman" w:cs="Times New Roman"/>
        </w:rPr>
        <w:t xml:space="preserve"> doble minute 2 (regulador negativo da </w:t>
      </w:r>
      <w:proofErr w:type="spellStart"/>
      <w:r w:rsidR="00EF27DA" w:rsidRPr="007E4800">
        <w:rPr>
          <w:rFonts w:ascii="Times New Roman" w:hAnsi="Times New Roman" w:cs="Times New Roman"/>
        </w:rPr>
        <w:t>P53</w:t>
      </w:r>
      <w:proofErr w:type="spellEnd"/>
      <w:r w:rsidR="00EF27DA" w:rsidRPr="007E4800">
        <w:rPr>
          <w:rFonts w:ascii="Times New Roman" w:hAnsi="Times New Roman" w:cs="Times New Roman"/>
        </w:rPr>
        <w:t>);</w:t>
      </w:r>
      <w:r w:rsidR="00EF27DA" w:rsidRPr="007E480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CDKN2AIP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Cyclin-dependent kinase inhibitor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2a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-interacting protein;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AKT3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Serine/Threonine Kinase 3;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PI3K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Phosphoinositide 3-kinase; AKT, Protein Kinase B;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WNT5A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Wnt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 family member 5ª;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ROR2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Receptor tyrosine kinase like orphan receptor 2;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RAB9A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Ras-related protein Rab-9ª;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PAX3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Paired box 3;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TGM2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Transglutaminase 2;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DDX5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DEAD box protein 5;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SOX5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SRY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-Box Transcription Factor 5;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HMGA1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High mobility group AT-Hook; MAPK, Mitogen‑activated protein kinase; ERK, Extracellular signal-regulated kinase;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PLK2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Polo like kinase 2;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SOCS3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Suppressor Of Cytokine Signaling 3;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STAT3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Signal transducer and activator Of transcription 3;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FGFR1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Fibroblast growth factor receptor 1;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TXNIP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Thioredoxin interacting protein;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CDK6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Cyclin dependent kinase 6;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CCNA2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Cyclin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A2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; EGFR, epidermal growth factor receptor;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SLC25A3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Solute carrier family 25 member 3;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HDAC4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Histone deacetylase 4;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TRIAP1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TP53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 Regulated Inhibitor Of Apoptosis 1;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STX6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Syntaxin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 6;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EZH2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Enhancer of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zeste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 2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polycomb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 repressive complex 2 subunit; </w:t>
      </w:r>
      <w:proofErr w:type="spellStart"/>
      <w:r w:rsidR="00EF27DA" w:rsidRPr="007E4800">
        <w:rPr>
          <w:rFonts w:ascii="Times New Roman" w:hAnsi="Times New Roman" w:cs="Times New Roman"/>
        </w:rPr>
        <w:t>GAB1</w:t>
      </w:r>
      <w:proofErr w:type="spellEnd"/>
      <w:r w:rsidR="00EF27DA" w:rsidRPr="007E4800">
        <w:rPr>
          <w:rFonts w:ascii="Times New Roman" w:hAnsi="Times New Roman" w:cs="Times New Roman"/>
        </w:rPr>
        <w:t xml:space="preserve">, </w:t>
      </w:r>
      <w:proofErr w:type="spellStart"/>
      <w:r w:rsidR="00EF27DA" w:rsidRPr="007E4800">
        <w:rPr>
          <w:rFonts w:ascii="Times New Roman" w:hAnsi="Times New Roman" w:cs="Times New Roman"/>
        </w:rPr>
        <w:t>GRB2-associated</w:t>
      </w:r>
      <w:proofErr w:type="spellEnd"/>
      <w:r w:rsidR="00EF27DA" w:rsidRPr="007E4800">
        <w:rPr>
          <w:rFonts w:ascii="Times New Roman" w:hAnsi="Times New Roman" w:cs="Times New Roman"/>
        </w:rPr>
        <w:t xml:space="preserve"> </w:t>
      </w:r>
      <w:proofErr w:type="spellStart"/>
      <w:r w:rsidR="00EF27DA" w:rsidRPr="007E4800">
        <w:rPr>
          <w:rFonts w:ascii="Times New Roman" w:hAnsi="Times New Roman" w:cs="Times New Roman"/>
        </w:rPr>
        <w:t>binder</w:t>
      </w:r>
      <w:proofErr w:type="spellEnd"/>
      <w:r w:rsidR="00EF27DA" w:rsidRPr="007E4800">
        <w:rPr>
          <w:rFonts w:ascii="Times New Roman" w:hAnsi="Times New Roman" w:cs="Times New Roman"/>
        </w:rPr>
        <w:t xml:space="preserve"> 1;</w:t>
      </w:r>
      <w:r w:rsidR="00EF27DA" w:rsidRPr="007E480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27DA" w:rsidRPr="007E4800">
        <w:rPr>
          <w:rFonts w:ascii="Times New Roman" w:hAnsi="Times New Roman" w:cs="Times New Roman"/>
        </w:rPr>
        <w:t>E2F3</w:t>
      </w:r>
      <w:proofErr w:type="spellEnd"/>
      <w:r w:rsidR="00EF27DA" w:rsidRPr="007E4800">
        <w:rPr>
          <w:rFonts w:ascii="Times New Roman" w:hAnsi="Times New Roman" w:cs="Times New Roman"/>
        </w:rPr>
        <w:t xml:space="preserve">, </w:t>
      </w:r>
      <w:proofErr w:type="spellStart"/>
      <w:r w:rsidR="00EF27DA" w:rsidRPr="007E4800">
        <w:rPr>
          <w:rFonts w:ascii="Times New Roman" w:hAnsi="Times New Roman" w:cs="Times New Roman"/>
        </w:rPr>
        <w:t>E2F</w:t>
      </w:r>
      <w:proofErr w:type="spellEnd"/>
      <w:r w:rsidR="00EF27DA" w:rsidRPr="007E4800">
        <w:rPr>
          <w:rFonts w:ascii="Times New Roman" w:hAnsi="Times New Roman" w:cs="Times New Roman"/>
        </w:rPr>
        <w:t xml:space="preserve"> </w:t>
      </w:r>
      <w:proofErr w:type="spellStart"/>
      <w:r w:rsidR="00EF27DA" w:rsidRPr="007E4800">
        <w:rPr>
          <w:rFonts w:ascii="Times New Roman" w:hAnsi="Times New Roman" w:cs="Times New Roman"/>
        </w:rPr>
        <w:t>Transcription</w:t>
      </w:r>
      <w:proofErr w:type="spellEnd"/>
      <w:r w:rsidR="00EF27DA" w:rsidRPr="007E4800">
        <w:rPr>
          <w:rFonts w:ascii="Times New Roman" w:hAnsi="Times New Roman" w:cs="Times New Roman"/>
        </w:rPr>
        <w:t xml:space="preserve"> Factor 3;</w:t>
      </w:r>
      <w:r w:rsidR="00EF27DA" w:rsidRPr="007E480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ZEB2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Zinc finger E-Box binding homeobox 2;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HK2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Hexokinase 2; PTBP1, Polypyrimidine tract binding protein;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KCNH1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Potassium voltage-gated channel subfamily H member 1;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KLF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Krueppel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-like factor;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KLF12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KLF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 Transcription Factor 12;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MAPK7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Mitogen-activated protein kinase 7; VEGF, Vascular endothelial growth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fator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MMP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-9, Matrix metalloproteinase 9;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CDK4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Cyclin dependent kinase 4; c-FLIP, Cellular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FLICE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FADD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>-like IL-1</w:t>
      </w:r>
      <w:r w:rsidR="00EF27DA" w:rsidRPr="007E4800">
        <w:rPr>
          <w:rFonts w:ascii="Times New Roman" w:hAnsi="Times New Roman" w:cs="Times New Roman"/>
        </w:rPr>
        <w:t>β</w:t>
      </w:r>
      <w:r w:rsidR="00EF27DA" w:rsidRPr="007E4800">
        <w:rPr>
          <w:rFonts w:ascii="Times New Roman" w:hAnsi="Times New Roman" w:cs="Times New Roman"/>
          <w:lang w:val="en-US"/>
        </w:rPr>
        <w:t xml:space="preserve">-converting enzyme) inhibitory protein;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HMGB1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High mobility group box 1;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PTEN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phosphatase and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tensin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 homologue;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EMP1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Epithelial membrane protein 1;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KIF3B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Kinesin family member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3B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YAP1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Yes-associated protein 1;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CDCA4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Cell </w:t>
      </w:r>
      <w:r w:rsidR="00EF27DA" w:rsidRPr="007E4800">
        <w:rPr>
          <w:rFonts w:ascii="Times New Roman" w:hAnsi="Times New Roman" w:cs="Times New Roman"/>
          <w:lang w:val="en-US"/>
        </w:rPr>
        <w:lastRenderedPageBreak/>
        <w:t xml:space="preserve">Division Cycle Associated 4;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PHLDA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Pleckstrin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 Homology Like Domain Family A Member 1;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MTDH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Metadherin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; YB-1, Y-box binding protein 1;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PIM1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Proto-Oncogene, Serine/Threonine Kinase;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XIAP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X-Linked Inhibitor Of Apoptosis;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IKBKB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Inhibitor of nuclear factor kappa b kinase subunit beta;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IGFBP3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Insulin-like growth factor-binding protein 3;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XPO1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Exportin 1;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KLF8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Kruppel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 Like Factor 8;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TGFB2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transforming growth factor beta 2;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FZD7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Frizzled class receptor 7;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HOXB2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Homeobox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B2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RUVBL1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RuvB Like AAA ATPase 1;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KLF10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KLF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 Transcription factor 10;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KLF2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KLF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 Transcription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fator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 2; APC, APC Regulator of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wnt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 signaling pathway;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CHI3L1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Chitinase 3 Like 1;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GSK3B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>, Glycogen synthase kinase-3</w:t>
      </w:r>
      <w:r w:rsidR="00EF27DA" w:rsidRPr="007E4800">
        <w:rPr>
          <w:rFonts w:ascii="Times New Roman" w:hAnsi="Times New Roman" w:cs="Times New Roman"/>
        </w:rPr>
        <w:t>β;</w:t>
      </w:r>
      <w:r w:rsidR="00EF27DA" w:rsidRPr="007E480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BM1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Proto-oncogene,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polycomb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 ring finger;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IL6R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Interleukin 6 Receptor;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FOXF1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Forkhead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 Box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F1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FOXC2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Forkhead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 Box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C2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="00EF27DA" w:rsidRPr="007E4800">
        <w:rPr>
          <w:rFonts w:ascii="Times New Roman" w:hAnsi="Times New Roman" w:cs="Times New Roman"/>
          <w:lang w:val="en-US"/>
        </w:rPr>
        <w:t>LPAATB</w:t>
      </w:r>
      <w:proofErr w:type="spellEnd"/>
      <w:r w:rsidR="00EF27DA" w:rsidRPr="007E4800">
        <w:rPr>
          <w:rFonts w:ascii="Times New Roman" w:hAnsi="Times New Roman" w:cs="Times New Roman"/>
          <w:lang w:val="en-US"/>
        </w:rPr>
        <w:t>, Lysophosphatidic acid acyltransferase b; BDNF, Brain Derived Neurotrophic Factor; PVT1, plasmacytoma variant translocation 1.</w:t>
      </w:r>
    </w:p>
    <w:p w14:paraId="103BE7BD" w14:textId="77777777" w:rsidR="000D255C" w:rsidRPr="007E4800" w:rsidRDefault="000D255C" w:rsidP="00C24126">
      <w:pPr>
        <w:spacing w:line="480" w:lineRule="auto"/>
        <w:jc w:val="both"/>
        <w:rPr>
          <w:rFonts w:ascii="Times New Roman" w:hAnsi="Times New Roman" w:cs="Times New Roman"/>
        </w:rPr>
      </w:pPr>
    </w:p>
    <w:p w14:paraId="7924D9DC" w14:textId="10BAAA29" w:rsidR="000D255C" w:rsidRDefault="007E4800" w:rsidP="00C24126">
      <w:pPr>
        <w:spacing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81030B">
        <w:rPr>
          <w:rFonts w:ascii="Times New Roman" w:hAnsi="Times New Roman" w:cs="Times New Roman"/>
          <w:b/>
          <w:bCs/>
        </w:rPr>
        <w:t>References</w:t>
      </w:r>
      <w:proofErr w:type="spellEnd"/>
      <w:r w:rsidRPr="0081030B">
        <w:rPr>
          <w:rFonts w:ascii="Times New Roman" w:hAnsi="Times New Roman" w:cs="Times New Roman"/>
          <w:b/>
          <w:bCs/>
        </w:rPr>
        <w:t xml:space="preserve"> </w:t>
      </w:r>
      <w:r w:rsidRPr="0081030B">
        <w:rPr>
          <w:rFonts w:ascii="Times New Roman" w:hAnsi="Times New Roman" w:cs="Times New Roman"/>
          <w:b/>
          <w:bCs/>
          <w:lang w:val="en-US"/>
        </w:rPr>
        <w:t>Supplementary table 1</w:t>
      </w:r>
    </w:p>
    <w:p w14:paraId="5B27CE75" w14:textId="77777777" w:rsidR="0081030B" w:rsidRPr="0081030B" w:rsidRDefault="0081030B" w:rsidP="0081030B">
      <w:pPr>
        <w:spacing w:line="48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E54D911" w14:textId="77777777" w:rsidR="00EA084C" w:rsidRPr="0081030B" w:rsidRDefault="00EA084C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Chen Z, Xu W, Zhang D, et al (2021). </w:t>
      </w:r>
      <w:proofErr w:type="spellStart"/>
      <w:r w:rsidRPr="0081030B">
        <w:rPr>
          <w:lang w:val="en-US"/>
        </w:rPr>
        <w:t>circCAMSAP1</w:t>
      </w:r>
      <w:proofErr w:type="spellEnd"/>
      <w:r w:rsidRPr="0081030B">
        <w:rPr>
          <w:lang w:val="en-US"/>
        </w:rPr>
        <w:t xml:space="preserve"> promotes osteosarcoma progression and metastasis by sponging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-145-</w:t>
      </w:r>
      <w:proofErr w:type="spellStart"/>
      <w:r w:rsidRPr="0081030B">
        <w:rPr>
          <w:lang w:val="en-US"/>
        </w:rPr>
        <w:t>5p</w:t>
      </w:r>
      <w:proofErr w:type="spellEnd"/>
      <w:r w:rsidRPr="0081030B">
        <w:rPr>
          <w:lang w:val="en-US"/>
        </w:rPr>
        <w:t xml:space="preserve"> and regulating </w:t>
      </w:r>
      <w:proofErr w:type="spellStart"/>
      <w:r w:rsidRPr="0081030B">
        <w:rPr>
          <w:lang w:val="en-US"/>
        </w:rPr>
        <w:t>FLI1</w:t>
      </w:r>
      <w:proofErr w:type="spellEnd"/>
      <w:r w:rsidRPr="0081030B">
        <w:rPr>
          <w:lang w:val="en-US"/>
        </w:rPr>
        <w:t xml:space="preserve"> expression. </w:t>
      </w:r>
      <w:r w:rsidRPr="0081030B">
        <w:t>Mol Ther Nucleic Acids, 23, 1120-35.</w:t>
      </w:r>
    </w:p>
    <w:p w14:paraId="11C33C4A" w14:textId="77777777" w:rsidR="00BF59EB" w:rsidRPr="0081030B" w:rsidRDefault="00BF59EB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Ji Y, Liu J, Zhu W, et al (2020). </w:t>
      </w:r>
      <w:proofErr w:type="spellStart"/>
      <w:r w:rsidRPr="0081030B">
        <w:rPr>
          <w:lang w:val="en-US"/>
        </w:rPr>
        <w:t>circ_0002060</w:t>
      </w:r>
      <w:proofErr w:type="spellEnd"/>
      <w:r w:rsidRPr="0081030B">
        <w:rPr>
          <w:lang w:val="en-US"/>
        </w:rPr>
        <w:t xml:space="preserve"> Enhances Doxorubicin Resistance in Osteosarcoma by Regulating the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-198/</w:t>
      </w:r>
      <w:proofErr w:type="spellStart"/>
      <w:r w:rsidRPr="0081030B">
        <w:rPr>
          <w:lang w:val="en-US"/>
        </w:rPr>
        <w:t>ABCB1</w:t>
      </w:r>
      <w:proofErr w:type="spellEnd"/>
      <w:r w:rsidRPr="0081030B">
        <w:rPr>
          <w:lang w:val="en-US"/>
        </w:rPr>
        <w:t xml:space="preserve"> Axis. </w:t>
      </w:r>
      <w:r w:rsidRPr="0081030B">
        <w:t>Cancer Biother Radiopharm.</w:t>
      </w:r>
    </w:p>
    <w:p w14:paraId="11B04F1A" w14:textId="77777777" w:rsidR="00BF59EB" w:rsidRPr="0081030B" w:rsidRDefault="00BF59EB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Jun L, </w:t>
      </w:r>
      <w:proofErr w:type="spellStart"/>
      <w:r w:rsidRPr="0081030B">
        <w:rPr>
          <w:lang w:val="en-US"/>
        </w:rPr>
        <w:t>Xuhong</w:t>
      </w:r>
      <w:proofErr w:type="spellEnd"/>
      <w:r w:rsidRPr="0081030B">
        <w:rPr>
          <w:lang w:val="en-US"/>
        </w:rPr>
        <w:t xml:space="preserve"> L, Hui L (2020). </w:t>
      </w:r>
      <w:r w:rsidRPr="0081030B">
        <w:t>Circ_SIPA1L1 Promotes Osteosarcoma Progression Via miR-379-5p/MAP3K9 Axis. Cancer Biother Radiopharm.</w:t>
      </w:r>
    </w:p>
    <w:p w14:paraId="6EB88857" w14:textId="77777777" w:rsidR="00206216" w:rsidRPr="0081030B" w:rsidRDefault="00206216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  <w:rPr>
          <w:lang w:val="en-US"/>
        </w:rPr>
      </w:pPr>
      <w:r w:rsidRPr="0081030B">
        <w:rPr>
          <w:lang w:val="en-US"/>
        </w:rPr>
        <w:t xml:space="preserve">Gu R, Li X, Yan X, et al (2020). Circular RNA </w:t>
      </w:r>
      <w:proofErr w:type="spellStart"/>
      <w:r w:rsidRPr="0081030B">
        <w:rPr>
          <w:lang w:val="en-US"/>
        </w:rPr>
        <w:t>circ_0032462</w:t>
      </w:r>
      <w:proofErr w:type="spellEnd"/>
      <w:r w:rsidRPr="0081030B">
        <w:rPr>
          <w:lang w:val="en-US"/>
        </w:rPr>
        <w:t xml:space="preserve"> Enhances Osteosarcoma Cell Progression by Promoting </w:t>
      </w:r>
      <w:proofErr w:type="spellStart"/>
      <w:r w:rsidRPr="0081030B">
        <w:rPr>
          <w:lang w:val="en-US"/>
        </w:rPr>
        <w:t>KIF3B</w:t>
      </w:r>
      <w:proofErr w:type="spellEnd"/>
      <w:r w:rsidRPr="0081030B">
        <w:rPr>
          <w:lang w:val="en-US"/>
        </w:rPr>
        <w:t xml:space="preserve"> Expression. Technol Cancer Res Treat, 19, 1533033820943217.</w:t>
      </w:r>
    </w:p>
    <w:p w14:paraId="2EB863AF" w14:textId="3E576882" w:rsidR="00BF59EB" w:rsidRPr="0081030B" w:rsidRDefault="00206216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t xml:space="preserve">Xu Y, Yao T, Ni H, et al (2021). </w:t>
      </w:r>
      <w:r w:rsidRPr="0081030B">
        <w:rPr>
          <w:lang w:val="en-US"/>
        </w:rPr>
        <w:t xml:space="preserve">Circular RNA </w:t>
      </w:r>
      <w:proofErr w:type="spellStart"/>
      <w:r w:rsidRPr="0081030B">
        <w:rPr>
          <w:lang w:val="en-US"/>
        </w:rPr>
        <w:t>circSIPA1L1</w:t>
      </w:r>
      <w:proofErr w:type="spellEnd"/>
      <w:r w:rsidRPr="0081030B">
        <w:rPr>
          <w:lang w:val="en-US"/>
        </w:rPr>
        <w:t xml:space="preserve"> Contributes to Osteosarcoma Progression Through the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-411-</w:t>
      </w:r>
      <w:proofErr w:type="spellStart"/>
      <w:r w:rsidRPr="0081030B">
        <w:rPr>
          <w:lang w:val="en-US"/>
        </w:rPr>
        <w:t>5p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RAB9A</w:t>
      </w:r>
      <w:proofErr w:type="spellEnd"/>
      <w:r w:rsidRPr="0081030B">
        <w:rPr>
          <w:lang w:val="en-US"/>
        </w:rPr>
        <w:t xml:space="preserve"> Signaling Pathway. </w:t>
      </w:r>
      <w:r w:rsidRPr="0081030B">
        <w:t>Front Cell Dev Biol, 9, 642605</w:t>
      </w:r>
      <w:r w:rsidR="008D342D" w:rsidRPr="0081030B">
        <w:t>.</w:t>
      </w:r>
    </w:p>
    <w:p w14:paraId="6DBC9759" w14:textId="77777777" w:rsidR="00206216" w:rsidRPr="0081030B" w:rsidRDefault="00206216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Zhang M, Yu GY, Liu G, et al (2022). Circular RNA </w:t>
      </w:r>
      <w:proofErr w:type="spellStart"/>
      <w:r w:rsidRPr="0081030B">
        <w:rPr>
          <w:lang w:val="en-US"/>
        </w:rPr>
        <w:t>circ_0002137</w:t>
      </w:r>
      <w:proofErr w:type="spellEnd"/>
      <w:r w:rsidRPr="0081030B">
        <w:rPr>
          <w:lang w:val="en-US"/>
        </w:rPr>
        <w:t xml:space="preserve"> regulated the progression of osteosarcoma through regulating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-433-</w:t>
      </w:r>
      <w:proofErr w:type="spellStart"/>
      <w:r w:rsidRPr="0081030B">
        <w:rPr>
          <w:lang w:val="en-US"/>
        </w:rPr>
        <w:t>3p</w:t>
      </w:r>
      <w:proofErr w:type="spellEnd"/>
      <w:r w:rsidRPr="0081030B">
        <w:rPr>
          <w:lang w:val="en-US"/>
        </w:rPr>
        <w:t xml:space="preserve">/ </w:t>
      </w:r>
      <w:proofErr w:type="spellStart"/>
      <w:r w:rsidRPr="0081030B">
        <w:rPr>
          <w:lang w:val="en-US"/>
        </w:rPr>
        <w:t>IGF1R</w:t>
      </w:r>
      <w:proofErr w:type="spellEnd"/>
      <w:r w:rsidRPr="0081030B">
        <w:rPr>
          <w:lang w:val="en-US"/>
        </w:rPr>
        <w:t xml:space="preserve"> axis. </w:t>
      </w:r>
      <w:r w:rsidRPr="0081030B">
        <w:t>J Cell Mol Med, 26, 1806-16.</w:t>
      </w:r>
    </w:p>
    <w:p w14:paraId="564569A7" w14:textId="77777777" w:rsidR="008D342D" w:rsidRPr="0081030B" w:rsidRDefault="008D342D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Zhang Q, Wang L, Cao L, et al (2021). Novel circular RNA </w:t>
      </w:r>
      <w:proofErr w:type="spellStart"/>
      <w:r w:rsidRPr="0081030B">
        <w:rPr>
          <w:lang w:val="en-US"/>
        </w:rPr>
        <w:t>circATRNL1</w:t>
      </w:r>
      <w:proofErr w:type="spellEnd"/>
      <w:r w:rsidRPr="0081030B">
        <w:rPr>
          <w:lang w:val="en-US"/>
        </w:rPr>
        <w:t xml:space="preserve"> accelerates the osteosarcoma aerobic glycolysis through targeting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-409-</w:t>
      </w:r>
      <w:proofErr w:type="spellStart"/>
      <w:r w:rsidRPr="0081030B">
        <w:rPr>
          <w:lang w:val="en-US"/>
        </w:rPr>
        <w:t>3p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LDHA</w:t>
      </w:r>
      <w:proofErr w:type="spellEnd"/>
      <w:r w:rsidRPr="0081030B">
        <w:rPr>
          <w:lang w:val="en-US"/>
        </w:rPr>
        <w:t xml:space="preserve">. </w:t>
      </w:r>
      <w:r w:rsidRPr="0081030B">
        <w:t>Bioengineered, 12, 9965-75.</w:t>
      </w:r>
    </w:p>
    <w:p w14:paraId="73EB9131" w14:textId="77777777" w:rsidR="00440EA6" w:rsidRPr="0081030B" w:rsidRDefault="00440EA6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Cao C, Shu X (2021). Suppression of </w:t>
      </w:r>
      <w:proofErr w:type="spellStart"/>
      <w:r w:rsidRPr="0081030B">
        <w:rPr>
          <w:lang w:val="en-US"/>
        </w:rPr>
        <w:t>circ_0008932</w:t>
      </w:r>
      <w:proofErr w:type="spellEnd"/>
      <w:r w:rsidRPr="0081030B">
        <w:rPr>
          <w:lang w:val="en-US"/>
        </w:rPr>
        <w:t xml:space="preserve"> inhibits tumor growth and metastasis in osteosarcoma by targeting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-145-</w:t>
      </w:r>
      <w:proofErr w:type="spellStart"/>
      <w:r w:rsidRPr="0081030B">
        <w:rPr>
          <w:lang w:val="en-US"/>
        </w:rPr>
        <w:t>5p</w:t>
      </w:r>
      <w:proofErr w:type="spellEnd"/>
      <w:r w:rsidRPr="0081030B">
        <w:rPr>
          <w:lang w:val="en-US"/>
        </w:rPr>
        <w:t xml:space="preserve">. </w:t>
      </w:r>
      <w:r w:rsidRPr="0081030B">
        <w:t>Exp Ther Med, 22, 1106.</w:t>
      </w:r>
    </w:p>
    <w:p w14:paraId="51F1FDC7" w14:textId="77777777" w:rsidR="000A64CD" w:rsidRPr="0081030B" w:rsidRDefault="000A64CD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>Hu R, Chen S, Yan J (2021). Blocking circ-</w:t>
      </w:r>
      <w:proofErr w:type="spellStart"/>
      <w:r w:rsidRPr="0081030B">
        <w:rPr>
          <w:lang w:val="en-US"/>
        </w:rPr>
        <w:t>CNST</w:t>
      </w:r>
      <w:proofErr w:type="spellEnd"/>
      <w:r w:rsidRPr="0081030B">
        <w:rPr>
          <w:lang w:val="en-US"/>
        </w:rPr>
        <w:t xml:space="preserve"> suppresses malignant behaviors of osteosarcoma cells and inhibits glycolysis through circ-</w:t>
      </w:r>
      <w:proofErr w:type="spellStart"/>
      <w:r w:rsidRPr="0081030B">
        <w:rPr>
          <w:lang w:val="en-US"/>
        </w:rPr>
        <w:t>CNST</w:t>
      </w:r>
      <w:proofErr w:type="spellEnd"/>
      <w:r w:rsidRPr="0081030B">
        <w:rPr>
          <w:lang w:val="en-US"/>
        </w:rPr>
        <w:t>-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-578-</w:t>
      </w:r>
      <w:proofErr w:type="spellStart"/>
      <w:r w:rsidRPr="0081030B">
        <w:rPr>
          <w:lang w:val="en-US"/>
        </w:rPr>
        <w:t>LDHA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PDK1</w:t>
      </w:r>
      <w:proofErr w:type="spellEnd"/>
      <w:r w:rsidRPr="0081030B">
        <w:rPr>
          <w:lang w:val="en-US"/>
        </w:rPr>
        <w:t xml:space="preserve"> </w:t>
      </w:r>
      <w:proofErr w:type="spellStart"/>
      <w:r w:rsidRPr="0081030B">
        <w:rPr>
          <w:lang w:val="en-US"/>
        </w:rPr>
        <w:t>ceRNA</w:t>
      </w:r>
      <w:proofErr w:type="spellEnd"/>
      <w:r w:rsidRPr="0081030B">
        <w:rPr>
          <w:lang w:val="en-US"/>
        </w:rPr>
        <w:t xml:space="preserve"> networks. </w:t>
      </w:r>
      <w:r w:rsidRPr="0081030B">
        <w:t>J Orthop Surg Res, 16, 300.</w:t>
      </w:r>
    </w:p>
    <w:p w14:paraId="735E6018" w14:textId="77777777" w:rsidR="000A64CD" w:rsidRPr="0081030B" w:rsidRDefault="000A64CD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lastRenderedPageBreak/>
        <w:t xml:space="preserve">Wang JH, Wu XJ, Duan YZ, et al (2020). Circular </w:t>
      </w:r>
      <w:proofErr w:type="spellStart"/>
      <w:r w:rsidRPr="0081030B">
        <w:rPr>
          <w:lang w:val="en-US"/>
        </w:rPr>
        <w:t>RNA_CNST</w:t>
      </w:r>
      <w:proofErr w:type="spellEnd"/>
      <w:r w:rsidRPr="0081030B">
        <w:rPr>
          <w:lang w:val="en-US"/>
        </w:rPr>
        <w:t xml:space="preserve"> Promotes the Tumorigenesis of Osteosarcoma Cells by Sponging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 xml:space="preserve">-421. </w:t>
      </w:r>
      <w:r w:rsidRPr="0081030B">
        <w:t>Cell Transplant, 29, 963689720926147.</w:t>
      </w:r>
    </w:p>
    <w:p w14:paraId="044FCD9A" w14:textId="77777777" w:rsidR="000A64CD" w:rsidRPr="0081030B" w:rsidRDefault="000A64CD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Feng </w:t>
      </w:r>
      <w:proofErr w:type="spellStart"/>
      <w:r w:rsidRPr="0081030B">
        <w:rPr>
          <w:lang w:val="en-US"/>
        </w:rPr>
        <w:t>ZH</w:t>
      </w:r>
      <w:proofErr w:type="spellEnd"/>
      <w:r w:rsidRPr="0081030B">
        <w:rPr>
          <w:lang w:val="en-US"/>
        </w:rPr>
        <w:t xml:space="preserve">, Zheng L, Yao T, et al (2021). </w:t>
      </w:r>
      <w:proofErr w:type="spellStart"/>
      <w:r w:rsidRPr="0081030B">
        <w:rPr>
          <w:lang w:val="en-US"/>
        </w:rPr>
        <w:t>EIF4A3</w:t>
      </w:r>
      <w:proofErr w:type="spellEnd"/>
      <w:r w:rsidRPr="0081030B">
        <w:rPr>
          <w:lang w:val="en-US"/>
        </w:rPr>
        <w:t xml:space="preserve">-induced circular RNA </w:t>
      </w:r>
      <w:proofErr w:type="spellStart"/>
      <w:r w:rsidRPr="0081030B">
        <w:rPr>
          <w:lang w:val="en-US"/>
        </w:rPr>
        <w:t>PRKAR1B</w:t>
      </w:r>
      <w:proofErr w:type="spellEnd"/>
      <w:r w:rsidRPr="0081030B">
        <w:rPr>
          <w:lang w:val="en-US"/>
        </w:rPr>
        <w:t xml:space="preserve"> promotes osteosarcoma progression by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-361-</w:t>
      </w:r>
      <w:proofErr w:type="spellStart"/>
      <w:r w:rsidRPr="0081030B">
        <w:rPr>
          <w:lang w:val="en-US"/>
        </w:rPr>
        <w:t>3p</w:t>
      </w:r>
      <w:proofErr w:type="spellEnd"/>
      <w:r w:rsidRPr="0081030B">
        <w:rPr>
          <w:lang w:val="en-US"/>
        </w:rPr>
        <w:t xml:space="preserve">-mediated induction of </w:t>
      </w:r>
      <w:proofErr w:type="spellStart"/>
      <w:r w:rsidRPr="0081030B">
        <w:rPr>
          <w:lang w:val="en-US"/>
        </w:rPr>
        <w:t>FZD4</w:t>
      </w:r>
      <w:proofErr w:type="spellEnd"/>
      <w:r w:rsidRPr="0081030B">
        <w:rPr>
          <w:lang w:val="en-US"/>
        </w:rPr>
        <w:t xml:space="preserve"> expression. </w:t>
      </w:r>
      <w:r w:rsidRPr="0081030B">
        <w:t>Cell Death Dis, 12, 1025.</w:t>
      </w:r>
    </w:p>
    <w:p w14:paraId="65506251" w14:textId="77777777" w:rsidR="000A64CD" w:rsidRPr="0081030B" w:rsidRDefault="000A64CD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Gao P, Zhao X, Yu K, et al (2021). </w:t>
      </w:r>
      <w:proofErr w:type="spellStart"/>
      <w:r w:rsidRPr="0081030B">
        <w:rPr>
          <w:lang w:val="en-US"/>
        </w:rPr>
        <w:t>Circ_0084582</w:t>
      </w:r>
      <w:proofErr w:type="spellEnd"/>
      <w:r w:rsidRPr="0081030B">
        <w:rPr>
          <w:lang w:val="en-US"/>
        </w:rPr>
        <w:t xml:space="preserve"> Facilitates Cell Growth, Migration, Invasion, and </w:t>
      </w:r>
      <w:proofErr w:type="spellStart"/>
      <w:r w:rsidRPr="0081030B">
        <w:rPr>
          <w:lang w:val="en-US"/>
        </w:rPr>
        <w:t>Angiopoiesis</w:t>
      </w:r>
      <w:proofErr w:type="spellEnd"/>
      <w:r w:rsidRPr="0081030B">
        <w:rPr>
          <w:lang w:val="en-US"/>
        </w:rPr>
        <w:t xml:space="preserve"> in Osteosarcoma via Mediating the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-485-</w:t>
      </w:r>
      <w:proofErr w:type="spellStart"/>
      <w:r w:rsidRPr="0081030B">
        <w:rPr>
          <w:lang w:val="en-US"/>
        </w:rPr>
        <w:t>3p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JAG1</w:t>
      </w:r>
      <w:proofErr w:type="spellEnd"/>
      <w:r w:rsidRPr="0081030B">
        <w:rPr>
          <w:lang w:val="en-US"/>
        </w:rPr>
        <w:t xml:space="preserve"> Axis. </w:t>
      </w:r>
      <w:r w:rsidRPr="0081030B">
        <w:t>Front Genet, 12, 690956.</w:t>
      </w:r>
    </w:p>
    <w:p w14:paraId="063153EC" w14:textId="77777777" w:rsidR="000A64CD" w:rsidRPr="0081030B" w:rsidRDefault="000A64CD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Bai Y, Li Y, Bai J, et al (2021). </w:t>
      </w:r>
      <w:proofErr w:type="spellStart"/>
      <w:r w:rsidRPr="0081030B">
        <w:rPr>
          <w:lang w:val="en-US"/>
        </w:rPr>
        <w:t>Hsa_circ_0004674</w:t>
      </w:r>
      <w:proofErr w:type="spellEnd"/>
      <w:r w:rsidRPr="0081030B">
        <w:rPr>
          <w:lang w:val="en-US"/>
        </w:rPr>
        <w:t xml:space="preserve"> promotes osteosarcoma doxorubicin resistance by regulating the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-342-</w:t>
      </w:r>
      <w:proofErr w:type="spellStart"/>
      <w:r w:rsidRPr="0081030B">
        <w:rPr>
          <w:lang w:val="en-US"/>
        </w:rPr>
        <w:t>3p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FBN1</w:t>
      </w:r>
      <w:proofErr w:type="spellEnd"/>
      <w:r w:rsidRPr="0081030B">
        <w:rPr>
          <w:lang w:val="en-US"/>
        </w:rPr>
        <w:t xml:space="preserve"> axis. </w:t>
      </w:r>
      <w:r w:rsidRPr="0081030B">
        <w:t>J Orthop Surg Res, 16, 510.</w:t>
      </w:r>
    </w:p>
    <w:p w14:paraId="4F5DFD76" w14:textId="77777777" w:rsidR="000A64CD" w:rsidRPr="0081030B" w:rsidRDefault="000A64CD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Ma XL, Zhan TC, Hu JP, et al (2021). Doxorubicin-induced novel </w:t>
      </w:r>
      <w:proofErr w:type="spellStart"/>
      <w:r w:rsidRPr="0081030B">
        <w:rPr>
          <w:lang w:val="en-US"/>
        </w:rPr>
        <w:t>circRNA_0004674</w:t>
      </w:r>
      <w:proofErr w:type="spellEnd"/>
      <w:r w:rsidRPr="0081030B">
        <w:rPr>
          <w:lang w:val="en-US"/>
        </w:rPr>
        <w:t xml:space="preserve"> facilitates osteosarcoma progression and chemoresistance by upregulating </w:t>
      </w:r>
      <w:proofErr w:type="spellStart"/>
      <w:r w:rsidRPr="0081030B">
        <w:rPr>
          <w:lang w:val="en-US"/>
        </w:rPr>
        <w:t>MCL1</w:t>
      </w:r>
      <w:proofErr w:type="spellEnd"/>
      <w:r w:rsidRPr="0081030B">
        <w:rPr>
          <w:lang w:val="en-US"/>
        </w:rPr>
        <w:t xml:space="preserve"> through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-142-</w:t>
      </w:r>
      <w:proofErr w:type="spellStart"/>
      <w:r w:rsidRPr="0081030B">
        <w:rPr>
          <w:lang w:val="en-US"/>
        </w:rPr>
        <w:t>5p</w:t>
      </w:r>
      <w:proofErr w:type="spellEnd"/>
      <w:r w:rsidRPr="0081030B">
        <w:rPr>
          <w:lang w:val="en-US"/>
        </w:rPr>
        <w:t xml:space="preserve">. </w:t>
      </w:r>
      <w:r w:rsidRPr="0081030B">
        <w:t>Cell Death Discov, 7, 309.</w:t>
      </w:r>
    </w:p>
    <w:p w14:paraId="7BCD8F67" w14:textId="77777777" w:rsidR="000A64CD" w:rsidRPr="0081030B" w:rsidRDefault="000A64CD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Qin G, Wu X (2021). </w:t>
      </w:r>
      <w:proofErr w:type="spellStart"/>
      <w:r w:rsidRPr="0081030B">
        <w:rPr>
          <w:lang w:val="en-US"/>
        </w:rPr>
        <w:t>Hsa_circ_0032463</w:t>
      </w:r>
      <w:proofErr w:type="spellEnd"/>
      <w:r w:rsidRPr="0081030B">
        <w:rPr>
          <w:lang w:val="en-US"/>
        </w:rPr>
        <w:t xml:space="preserve"> acts as the tumor promoter in osteosarcoma by regulating the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‑330‑</w:t>
      </w:r>
      <w:proofErr w:type="spellStart"/>
      <w:r w:rsidRPr="0081030B">
        <w:rPr>
          <w:lang w:val="en-US"/>
        </w:rPr>
        <w:t>3p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PNN</w:t>
      </w:r>
      <w:proofErr w:type="spellEnd"/>
      <w:r w:rsidRPr="0081030B">
        <w:rPr>
          <w:lang w:val="en-US"/>
        </w:rPr>
        <w:t xml:space="preserve"> axis. </w:t>
      </w:r>
      <w:r w:rsidRPr="0081030B">
        <w:t>Int J Mol Med, 47.</w:t>
      </w:r>
    </w:p>
    <w:p w14:paraId="1A6E3B03" w14:textId="77777777" w:rsidR="000A64CD" w:rsidRPr="0081030B" w:rsidRDefault="000A64CD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Yang B, Li L, Tong G, et al (2021). Circular RNA </w:t>
      </w:r>
      <w:proofErr w:type="spellStart"/>
      <w:r w:rsidRPr="0081030B">
        <w:rPr>
          <w:lang w:val="en-US"/>
        </w:rPr>
        <w:t>circ_001422</w:t>
      </w:r>
      <w:proofErr w:type="spellEnd"/>
      <w:r w:rsidRPr="0081030B">
        <w:rPr>
          <w:lang w:val="en-US"/>
        </w:rPr>
        <w:t xml:space="preserve"> promotes the progression and metastasis of osteosarcoma via the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-195-</w:t>
      </w:r>
      <w:proofErr w:type="spellStart"/>
      <w:r w:rsidRPr="0081030B">
        <w:rPr>
          <w:lang w:val="en-US"/>
        </w:rPr>
        <w:t>5p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FGF2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PI3K</w:t>
      </w:r>
      <w:proofErr w:type="spellEnd"/>
      <w:r w:rsidRPr="0081030B">
        <w:rPr>
          <w:lang w:val="en-US"/>
        </w:rPr>
        <w:t xml:space="preserve">/Akt axis. </w:t>
      </w:r>
      <w:r w:rsidRPr="0081030B">
        <w:t>J Exp Clin Cancer Res, 40, 235.</w:t>
      </w:r>
    </w:p>
    <w:p w14:paraId="4CA83044" w14:textId="77777777" w:rsidR="000A64CD" w:rsidRPr="0081030B" w:rsidRDefault="000A64CD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Tang G, Liu L, Xiao Z, et al (2021). </w:t>
      </w:r>
      <w:proofErr w:type="spellStart"/>
      <w:r w:rsidRPr="0081030B">
        <w:rPr>
          <w:lang w:val="en-US"/>
        </w:rPr>
        <w:t>CircRAB3IP</w:t>
      </w:r>
      <w:proofErr w:type="spellEnd"/>
      <w:r w:rsidRPr="0081030B">
        <w:rPr>
          <w:lang w:val="en-US"/>
        </w:rPr>
        <w:t xml:space="preserve"> upregulates twist family </w:t>
      </w:r>
      <w:proofErr w:type="spellStart"/>
      <w:r w:rsidRPr="0081030B">
        <w:rPr>
          <w:lang w:val="en-US"/>
        </w:rPr>
        <w:t>BHLH</w:t>
      </w:r>
      <w:proofErr w:type="spellEnd"/>
      <w:r w:rsidRPr="0081030B">
        <w:rPr>
          <w:lang w:val="en-US"/>
        </w:rPr>
        <w:t xml:space="preserve"> transcription factor (</w:t>
      </w:r>
      <w:proofErr w:type="spellStart"/>
      <w:r w:rsidRPr="0081030B">
        <w:rPr>
          <w:lang w:val="en-US"/>
        </w:rPr>
        <w:t>TWIST1</w:t>
      </w:r>
      <w:proofErr w:type="spellEnd"/>
      <w:r w:rsidRPr="0081030B">
        <w:rPr>
          <w:lang w:val="en-US"/>
        </w:rPr>
        <w:t xml:space="preserve">) to promote osteosarcoma progression by sponging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-580-</w:t>
      </w:r>
      <w:proofErr w:type="spellStart"/>
      <w:r w:rsidRPr="0081030B">
        <w:rPr>
          <w:lang w:val="en-US"/>
        </w:rPr>
        <w:t>3p</w:t>
      </w:r>
      <w:proofErr w:type="spellEnd"/>
      <w:r w:rsidRPr="0081030B">
        <w:rPr>
          <w:lang w:val="en-US"/>
        </w:rPr>
        <w:t xml:space="preserve">. </w:t>
      </w:r>
      <w:r w:rsidRPr="0081030B">
        <w:t>Bioengineered, 12, 3385-97.</w:t>
      </w:r>
    </w:p>
    <w:p w14:paraId="5247E16C" w14:textId="77777777" w:rsidR="000A64CD" w:rsidRPr="0081030B" w:rsidRDefault="000A64CD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t>Huo S, Dou D (2021). Circ_0056285 Regulates Proliferation, Apoptosis and Glycolysis of Osteosarcoma Cells via miR-1244/TRIM44 Axis. Cancer Manag Res, 13, 1257-70.</w:t>
      </w:r>
    </w:p>
    <w:p w14:paraId="46A555CB" w14:textId="77777777" w:rsidR="000A64CD" w:rsidRPr="0081030B" w:rsidRDefault="000A64CD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t>Ma W, Xue N, Zhang J, et al (2021). circUBAP2 regulates osteosarcoma progression via the miR‑204‑3p/HMGA2 axis. Int J Oncol, 58, 298-311.</w:t>
      </w:r>
    </w:p>
    <w:p w14:paraId="608F72A1" w14:textId="77777777" w:rsidR="000A64CD" w:rsidRPr="0081030B" w:rsidRDefault="000A64CD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Wu H, Li W, Zhu S, et al (2020). Circular RNA </w:t>
      </w:r>
      <w:proofErr w:type="spellStart"/>
      <w:r w:rsidRPr="0081030B">
        <w:rPr>
          <w:lang w:val="en-US"/>
        </w:rPr>
        <w:t>circUBAP2</w:t>
      </w:r>
      <w:proofErr w:type="spellEnd"/>
      <w:r w:rsidRPr="0081030B">
        <w:rPr>
          <w:lang w:val="en-US"/>
        </w:rPr>
        <w:t xml:space="preserve"> regulates proliferation and invasion of osteosarcoma cells through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-641/</w:t>
      </w:r>
      <w:proofErr w:type="spellStart"/>
      <w:r w:rsidRPr="0081030B">
        <w:rPr>
          <w:lang w:val="en-US"/>
        </w:rPr>
        <w:t>YAP1</w:t>
      </w:r>
      <w:proofErr w:type="spellEnd"/>
      <w:r w:rsidRPr="0081030B">
        <w:rPr>
          <w:lang w:val="en-US"/>
        </w:rPr>
        <w:t xml:space="preserve"> axis. </w:t>
      </w:r>
      <w:r w:rsidRPr="0081030B">
        <w:t>Cancer Cell Int, 20, 223.</w:t>
      </w:r>
    </w:p>
    <w:p w14:paraId="73EA18A9" w14:textId="77777777" w:rsidR="000A64CD" w:rsidRPr="0081030B" w:rsidRDefault="000A64CD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Dong L, Qu F (2020). </w:t>
      </w:r>
      <w:proofErr w:type="spellStart"/>
      <w:r w:rsidRPr="0081030B">
        <w:rPr>
          <w:lang w:val="en-US"/>
        </w:rPr>
        <w:t>CircUBAP2</w:t>
      </w:r>
      <w:proofErr w:type="spellEnd"/>
      <w:r w:rsidRPr="0081030B">
        <w:rPr>
          <w:lang w:val="en-US"/>
        </w:rPr>
        <w:t xml:space="preserve"> promotes </w:t>
      </w:r>
      <w:proofErr w:type="spellStart"/>
      <w:r w:rsidRPr="0081030B">
        <w:rPr>
          <w:lang w:val="en-US"/>
        </w:rPr>
        <w:t>SEMA6D</w:t>
      </w:r>
      <w:proofErr w:type="spellEnd"/>
      <w:r w:rsidRPr="0081030B">
        <w:rPr>
          <w:lang w:val="en-US"/>
        </w:rPr>
        <w:t xml:space="preserve"> expression to enhance the cisplatin resistance in osteosarcoma through sponging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-506-</w:t>
      </w:r>
      <w:proofErr w:type="spellStart"/>
      <w:r w:rsidRPr="0081030B">
        <w:rPr>
          <w:lang w:val="en-US"/>
        </w:rPr>
        <w:t>3p</w:t>
      </w:r>
      <w:proofErr w:type="spellEnd"/>
      <w:r w:rsidRPr="0081030B">
        <w:rPr>
          <w:lang w:val="en-US"/>
        </w:rPr>
        <w:t xml:space="preserve"> by activating </w:t>
      </w:r>
      <w:proofErr w:type="spellStart"/>
      <w:r w:rsidRPr="0081030B">
        <w:rPr>
          <w:lang w:val="en-US"/>
        </w:rPr>
        <w:t>Wnt</w:t>
      </w:r>
      <w:proofErr w:type="spellEnd"/>
      <w:r w:rsidRPr="0081030B">
        <w:rPr>
          <w:lang w:val="en-US"/>
        </w:rPr>
        <w:t xml:space="preserve">/beta-catenin signaling pathway. </w:t>
      </w:r>
      <w:r w:rsidRPr="0081030B">
        <w:t>J Mol Histol, 51, 329-40.</w:t>
      </w:r>
    </w:p>
    <w:p w14:paraId="42F9707C" w14:textId="77777777" w:rsidR="000A64CD" w:rsidRPr="0081030B" w:rsidRDefault="000A64CD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Zhang H, Wang G, Ding C, et al (2017). Increased circular RNA </w:t>
      </w:r>
      <w:proofErr w:type="spellStart"/>
      <w:r w:rsidRPr="0081030B">
        <w:rPr>
          <w:lang w:val="en-US"/>
        </w:rPr>
        <w:t>UBAP2</w:t>
      </w:r>
      <w:proofErr w:type="spellEnd"/>
      <w:r w:rsidRPr="0081030B">
        <w:rPr>
          <w:lang w:val="en-US"/>
        </w:rPr>
        <w:t xml:space="preserve"> acts as a sponge of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 xml:space="preserve">-143 to promote osteosarcoma progression. </w:t>
      </w:r>
      <w:r w:rsidRPr="0081030B">
        <w:t>Oncotarget, 8, 61687-97.</w:t>
      </w:r>
    </w:p>
    <w:p w14:paraId="5D267873" w14:textId="77777777" w:rsidR="000A64CD" w:rsidRPr="0081030B" w:rsidRDefault="000A64CD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lastRenderedPageBreak/>
        <w:t xml:space="preserve">Wu X, Yan L, Liu Y, et al (2021). </w:t>
      </w:r>
      <w:proofErr w:type="spellStart"/>
      <w:r w:rsidRPr="0081030B">
        <w:rPr>
          <w:lang w:val="en-US"/>
        </w:rPr>
        <w:t>Circ_0000527</w:t>
      </w:r>
      <w:proofErr w:type="spellEnd"/>
      <w:r w:rsidRPr="0081030B">
        <w:rPr>
          <w:lang w:val="en-US"/>
        </w:rPr>
        <w:t xml:space="preserve"> promotes osteosarcoma cell progression through modulating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-646/</w:t>
      </w:r>
      <w:proofErr w:type="spellStart"/>
      <w:r w:rsidRPr="0081030B">
        <w:rPr>
          <w:lang w:val="en-US"/>
        </w:rPr>
        <w:t>ARL2</w:t>
      </w:r>
      <w:proofErr w:type="spellEnd"/>
      <w:r w:rsidRPr="0081030B">
        <w:rPr>
          <w:lang w:val="en-US"/>
        </w:rPr>
        <w:t xml:space="preserve"> axis. </w:t>
      </w:r>
      <w:r w:rsidRPr="0081030B">
        <w:t>Aging (Albany NY), 13, 6091-102.</w:t>
      </w:r>
    </w:p>
    <w:p w14:paraId="2F928FD6" w14:textId="77777777" w:rsidR="000A64CD" w:rsidRPr="0081030B" w:rsidRDefault="000A64CD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Ren Z, Yang Q, Guo J, et al (2021). Circular RNA </w:t>
      </w:r>
      <w:proofErr w:type="spellStart"/>
      <w:r w:rsidRPr="0081030B">
        <w:rPr>
          <w:lang w:val="en-US"/>
        </w:rPr>
        <w:t>hsa_circ_0000073</w:t>
      </w:r>
      <w:proofErr w:type="spellEnd"/>
      <w:r w:rsidRPr="0081030B">
        <w:rPr>
          <w:lang w:val="en-US"/>
        </w:rPr>
        <w:t xml:space="preserve"> Enhances Osteosarcoma Cells Malignant Behavior by Sponging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-1252-</w:t>
      </w:r>
      <w:proofErr w:type="spellStart"/>
      <w:r w:rsidRPr="0081030B">
        <w:rPr>
          <w:lang w:val="en-US"/>
        </w:rPr>
        <w:t>5p</w:t>
      </w:r>
      <w:proofErr w:type="spellEnd"/>
      <w:r w:rsidRPr="0081030B">
        <w:rPr>
          <w:lang w:val="en-US"/>
        </w:rPr>
        <w:t xml:space="preserve"> and Modulating </w:t>
      </w:r>
      <w:proofErr w:type="spellStart"/>
      <w:r w:rsidRPr="0081030B">
        <w:rPr>
          <w:lang w:val="en-US"/>
        </w:rPr>
        <w:t>CCNE2</w:t>
      </w:r>
      <w:proofErr w:type="spellEnd"/>
      <w:r w:rsidRPr="0081030B">
        <w:rPr>
          <w:lang w:val="en-US"/>
        </w:rPr>
        <w:t xml:space="preserve"> and </w:t>
      </w:r>
      <w:proofErr w:type="spellStart"/>
      <w:r w:rsidRPr="0081030B">
        <w:rPr>
          <w:lang w:val="en-US"/>
        </w:rPr>
        <w:t>MDM2</w:t>
      </w:r>
      <w:proofErr w:type="spellEnd"/>
      <w:r w:rsidRPr="0081030B">
        <w:rPr>
          <w:lang w:val="en-US"/>
        </w:rPr>
        <w:t xml:space="preserve">. </w:t>
      </w:r>
      <w:r w:rsidRPr="0081030B">
        <w:t>Front Cell Dev Biol, 9, 714601.</w:t>
      </w:r>
    </w:p>
    <w:p w14:paraId="27FA19F5" w14:textId="77777777" w:rsidR="000A64CD" w:rsidRPr="0081030B" w:rsidRDefault="000A64CD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Li X, Liu Y, Zhang X, et al (2020). Circular RNA </w:t>
      </w:r>
      <w:proofErr w:type="spellStart"/>
      <w:r w:rsidRPr="0081030B">
        <w:rPr>
          <w:lang w:val="en-US"/>
        </w:rPr>
        <w:t>hsa_circ_0000073</w:t>
      </w:r>
      <w:proofErr w:type="spellEnd"/>
      <w:r w:rsidRPr="0081030B">
        <w:rPr>
          <w:lang w:val="en-US"/>
        </w:rPr>
        <w:t xml:space="preserve"> contributes to osteosarcoma cell proliferation, migration, invasion and methotrexate resistance by sponging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-145-</w:t>
      </w:r>
      <w:proofErr w:type="spellStart"/>
      <w:r w:rsidRPr="0081030B">
        <w:rPr>
          <w:lang w:val="en-US"/>
        </w:rPr>
        <w:t>5p</w:t>
      </w:r>
      <w:proofErr w:type="spellEnd"/>
      <w:r w:rsidRPr="0081030B">
        <w:rPr>
          <w:lang w:val="en-US"/>
        </w:rPr>
        <w:t xml:space="preserve"> and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-151-</w:t>
      </w:r>
      <w:proofErr w:type="spellStart"/>
      <w:r w:rsidRPr="0081030B">
        <w:rPr>
          <w:lang w:val="en-US"/>
        </w:rPr>
        <w:t>3p</w:t>
      </w:r>
      <w:proofErr w:type="spellEnd"/>
      <w:r w:rsidRPr="0081030B">
        <w:rPr>
          <w:lang w:val="en-US"/>
        </w:rPr>
        <w:t xml:space="preserve"> and upregulating NRAS. </w:t>
      </w:r>
      <w:r w:rsidRPr="0081030B">
        <w:t>Aging (Albany NY), 12, 14157-73.</w:t>
      </w:r>
    </w:p>
    <w:p w14:paraId="5E2224A1" w14:textId="77777777" w:rsidR="000A64CD" w:rsidRPr="0081030B" w:rsidRDefault="000A64CD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Tang S, Tang X, Jin Z, et al (2022). Circular RNA </w:t>
      </w:r>
      <w:proofErr w:type="spellStart"/>
      <w:r w:rsidRPr="0081030B">
        <w:rPr>
          <w:lang w:val="en-US"/>
        </w:rPr>
        <w:t>circPDSS1</w:t>
      </w:r>
      <w:proofErr w:type="spellEnd"/>
      <w:r w:rsidRPr="0081030B">
        <w:rPr>
          <w:lang w:val="en-US"/>
        </w:rPr>
        <w:t xml:space="preserve"> promotes osteosarcoma progression by sponging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-502-</w:t>
      </w:r>
      <w:proofErr w:type="spellStart"/>
      <w:r w:rsidRPr="0081030B">
        <w:rPr>
          <w:lang w:val="en-US"/>
        </w:rPr>
        <w:t>3p</w:t>
      </w:r>
      <w:proofErr w:type="spellEnd"/>
      <w:r w:rsidRPr="0081030B">
        <w:rPr>
          <w:lang w:val="en-US"/>
        </w:rPr>
        <w:t xml:space="preserve"> and </w:t>
      </w:r>
      <w:proofErr w:type="spellStart"/>
      <w:r w:rsidRPr="0081030B">
        <w:rPr>
          <w:lang w:val="en-US"/>
        </w:rPr>
        <w:t>miR-4436a</w:t>
      </w:r>
      <w:proofErr w:type="spellEnd"/>
      <w:r w:rsidRPr="0081030B">
        <w:rPr>
          <w:lang w:val="en-US"/>
        </w:rPr>
        <w:t xml:space="preserve">. </w:t>
      </w:r>
      <w:r w:rsidRPr="0081030B">
        <w:t>Anticancer Drugs, 33, 257-67.</w:t>
      </w:r>
    </w:p>
    <w:p w14:paraId="72AC6FED" w14:textId="77777777" w:rsidR="000A64CD" w:rsidRPr="0081030B" w:rsidRDefault="000A64CD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Zhang H, Yu Z, Wu B, et al (2021). Circular RNA </w:t>
      </w:r>
      <w:proofErr w:type="spellStart"/>
      <w:r w:rsidRPr="0081030B">
        <w:rPr>
          <w:lang w:val="en-US"/>
        </w:rPr>
        <w:t>circFOXP1</w:t>
      </w:r>
      <w:proofErr w:type="spellEnd"/>
      <w:r w:rsidRPr="0081030B">
        <w:rPr>
          <w:lang w:val="en-US"/>
        </w:rPr>
        <w:t xml:space="preserve"> promotes angiogenesis by regulating microRNA -127-</w:t>
      </w:r>
      <w:proofErr w:type="spellStart"/>
      <w:r w:rsidRPr="0081030B">
        <w:rPr>
          <w:lang w:val="en-US"/>
        </w:rPr>
        <w:t>5p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CDKN2AIP</w:t>
      </w:r>
      <w:proofErr w:type="spellEnd"/>
      <w:r w:rsidRPr="0081030B">
        <w:rPr>
          <w:lang w:val="en-US"/>
        </w:rPr>
        <w:t xml:space="preserve"> signaling pathway in osteosarcoma. </w:t>
      </w:r>
      <w:r w:rsidRPr="0081030B">
        <w:t>Bioengineered, 12, 9991-9.</w:t>
      </w:r>
    </w:p>
    <w:p w14:paraId="6482705D" w14:textId="77777777" w:rsidR="000A64CD" w:rsidRPr="0081030B" w:rsidRDefault="000A64CD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Shi Z, Wang K, Xing Y, et al (2021). </w:t>
      </w:r>
      <w:proofErr w:type="spellStart"/>
      <w:r w:rsidRPr="0081030B">
        <w:rPr>
          <w:lang w:val="en-US"/>
        </w:rPr>
        <w:t>CircNRIP1</w:t>
      </w:r>
      <w:proofErr w:type="spellEnd"/>
      <w:r w:rsidRPr="0081030B">
        <w:rPr>
          <w:lang w:val="en-US"/>
        </w:rPr>
        <w:t xml:space="preserve"> Encapsulated by Bone Marrow Mesenchymal Stem Cell-Derived Extracellular Vesicles Aggravates Osteosarcoma by Modulating the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-532-</w:t>
      </w:r>
      <w:proofErr w:type="spellStart"/>
      <w:r w:rsidRPr="0081030B">
        <w:rPr>
          <w:lang w:val="en-US"/>
        </w:rPr>
        <w:t>3p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AKT3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PI3K</w:t>
      </w:r>
      <w:proofErr w:type="spellEnd"/>
      <w:r w:rsidRPr="0081030B">
        <w:rPr>
          <w:lang w:val="en-US"/>
        </w:rPr>
        <w:t xml:space="preserve">/AKT Axis. </w:t>
      </w:r>
      <w:r w:rsidRPr="0081030B">
        <w:t>Front Oncol, 11, 658139.</w:t>
      </w:r>
    </w:p>
    <w:p w14:paraId="42DFA6E2" w14:textId="77777777" w:rsidR="000A64CD" w:rsidRPr="0081030B" w:rsidRDefault="000A64CD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Meng Y, Hao D, Huang Y, et al (2021). Circular RNA </w:t>
      </w:r>
      <w:proofErr w:type="spellStart"/>
      <w:r w:rsidRPr="0081030B">
        <w:rPr>
          <w:lang w:val="en-US"/>
        </w:rPr>
        <w:t>circNRIP1</w:t>
      </w:r>
      <w:proofErr w:type="spellEnd"/>
      <w:r w:rsidRPr="0081030B">
        <w:rPr>
          <w:lang w:val="en-US"/>
        </w:rPr>
        <w:t xml:space="preserve"> plays oncogenic roles in the progression of osteosarcoma. </w:t>
      </w:r>
      <w:r w:rsidRPr="0081030B">
        <w:t>Mamm Genome, 32, 448-56.</w:t>
      </w:r>
    </w:p>
    <w:p w14:paraId="7D10F912" w14:textId="77777777" w:rsidR="000A64CD" w:rsidRPr="0081030B" w:rsidRDefault="000A64CD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Wan J, Liu Y, Long F, et al (2021). </w:t>
      </w:r>
      <w:proofErr w:type="spellStart"/>
      <w:r w:rsidRPr="0081030B">
        <w:rPr>
          <w:lang w:val="en-US"/>
        </w:rPr>
        <w:t>circPVT1</w:t>
      </w:r>
      <w:proofErr w:type="spellEnd"/>
      <w:r w:rsidRPr="0081030B">
        <w:rPr>
          <w:lang w:val="en-US"/>
        </w:rPr>
        <w:t xml:space="preserve"> promotes osteosarcoma glycolysis and metastasis by sponging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-423-</w:t>
      </w:r>
      <w:proofErr w:type="spellStart"/>
      <w:r w:rsidRPr="0081030B">
        <w:rPr>
          <w:lang w:val="en-US"/>
        </w:rPr>
        <w:t>5p</w:t>
      </w:r>
      <w:proofErr w:type="spellEnd"/>
      <w:r w:rsidRPr="0081030B">
        <w:rPr>
          <w:lang w:val="en-US"/>
        </w:rPr>
        <w:t xml:space="preserve"> to activate </w:t>
      </w:r>
      <w:proofErr w:type="spellStart"/>
      <w:r w:rsidRPr="0081030B">
        <w:rPr>
          <w:lang w:val="en-US"/>
        </w:rPr>
        <w:t>Wnt5a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Ror2</w:t>
      </w:r>
      <w:proofErr w:type="spellEnd"/>
      <w:r w:rsidRPr="0081030B">
        <w:rPr>
          <w:lang w:val="en-US"/>
        </w:rPr>
        <w:t xml:space="preserve"> signaling. </w:t>
      </w:r>
      <w:r w:rsidRPr="0081030B">
        <w:t>Cancer Sci, 112, 1707-22.</w:t>
      </w:r>
    </w:p>
    <w:p w14:paraId="2B18FDB2" w14:textId="77777777" w:rsidR="000A64CD" w:rsidRPr="0081030B" w:rsidRDefault="000A64CD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  <w:rPr>
          <w:lang w:val="en-US"/>
        </w:rPr>
      </w:pPr>
      <w:r w:rsidRPr="0081030B">
        <w:rPr>
          <w:lang w:val="en-US"/>
        </w:rPr>
        <w:t xml:space="preserve">Li D, Huang Y, Wang G (2021). Circular RNA </w:t>
      </w:r>
      <w:proofErr w:type="spellStart"/>
      <w:r w:rsidRPr="0081030B">
        <w:rPr>
          <w:lang w:val="en-US"/>
        </w:rPr>
        <w:t>circPVT1</w:t>
      </w:r>
      <w:proofErr w:type="spellEnd"/>
      <w:r w:rsidRPr="0081030B">
        <w:rPr>
          <w:lang w:val="en-US"/>
        </w:rPr>
        <w:t xml:space="preserve"> Contributes to Doxorubicin (</w:t>
      </w:r>
      <w:proofErr w:type="spellStart"/>
      <w:r w:rsidRPr="0081030B">
        <w:rPr>
          <w:lang w:val="en-US"/>
        </w:rPr>
        <w:t>DXR</w:t>
      </w:r>
      <w:proofErr w:type="spellEnd"/>
      <w:r w:rsidRPr="0081030B">
        <w:rPr>
          <w:lang w:val="en-US"/>
        </w:rPr>
        <w:t xml:space="preserve">) Resistance of Osteosarcoma Cells by Regulating </w:t>
      </w:r>
      <w:proofErr w:type="spellStart"/>
      <w:r w:rsidRPr="0081030B">
        <w:rPr>
          <w:lang w:val="en-US"/>
        </w:rPr>
        <w:t>TRIAP1</w:t>
      </w:r>
      <w:proofErr w:type="spellEnd"/>
      <w:r w:rsidRPr="0081030B">
        <w:rPr>
          <w:lang w:val="en-US"/>
        </w:rPr>
        <w:t xml:space="preserve"> via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-137. Biomed Res Int, 2021, 7463867.</w:t>
      </w:r>
    </w:p>
    <w:p w14:paraId="29D98D1B" w14:textId="77777777" w:rsidR="000A64CD" w:rsidRPr="0081030B" w:rsidRDefault="000A64CD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Liu YP, Wan J, Long F, et al (2020). </w:t>
      </w:r>
      <w:proofErr w:type="spellStart"/>
      <w:r w:rsidRPr="0081030B">
        <w:rPr>
          <w:lang w:val="en-US"/>
        </w:rPr>
        <w:t>circPVT1</w:t>
      </w:r>
      <w:proofErr w:type="spellEnd"/>
      <w:r w:rsidRPr="0081030B">
        <w:rPr>
          <w:lang w:val="en-US"/>
        </w:rPr>
        <w:t xml:space="preserve"> Facilitates Invasion and Metastasis by Regulating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-205-</w:t>
      </w:r>
      <w:proofErr w:type="spellStart"/>
      <w:r w:rsidRPr="0081030B">
        <w:rPr>
          <w:lang w:val="en-US"/>
        </w:rPr>
        <w:t>5p</w:t>
      </w:r>
      <w:proofErr w:type="spellEnd"/>
      <w:r w:rsidRPr="0081030B">
        <w:rPr>
          <w:lang w:val="en-US"/>
        </w:rPr>
        <w:t xml:space="preserve">/c-FLIP Axis in Osteosarcoma. </w:t>
      </w:r>
      <w:r w:rsidRPr="0081030B">
        <w:t>Cancer Manag Res, 12, 1229-40.</w:t>
      </w:r>
    </w:p>
    <w:p w14:paraId="3C513797" w14:textId="77777777" w:rsidR="000A64CD" w:rsidRPr="0081030B" w:rsidRDefault="000A64CD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Kun-Peng Z, Xiao-Long M, Chun-Lin Z (2018). Overexpressed </w:t>
      </w:r>
      <w:proofErr w:type="spellStart"/>
      <w:r w:rsidRPr="0081030B">
        <w:rPr>
          <w:lang w:val="en-US"/>
        </w:rPr>
        <w:t>circPVT1</w:t>
      </w:r>
      <w:proofErr w:type="spellEnd"/>
      <w:r w:rsidRPr="0081030B">
        <w:rPr>
          <w:lang w:val="en-US"/>
        </w:rPr>
        <w:t xml:space="preserve">, a potential new circular RNA biomarker, contributes to doxorubicin and cisplatin resistance of osteosarcoma cells by regulating </w:t>
      </w:r>
      <w:proofErr w:type="spellStart"/>
      <w:r w:rsidRPr="0081030B">
        <w:rPr>
          <w:lang w:val="en-US"/>
        </w:rPr>
        <w:t>ABCB1</w:t>
      </w:r>
      <w:proofErr w:type="spellEnd"/>
      <w:r w:rsidRPr="0081030B">
        <w:rPr>
          <w:lang w:val="en-US"/>
        </w:rPr>
        <w:t xml:space="preserve">. </w:t>
      </w:r>
      <w:r w:rsidRPr="0081030B">
        <w:t>Int J Biol Sci, 14, 321-30.</w:t>
      </w:r>
    </w:p>
    <w:p w14:paraId="6B8AC49C" w14:textId="77777777" w:rsidR="00440BBB" w:rsidRPr="0081030B" w:rsidRDefault="00440BBB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  <w:rPr>
          <w:lang w:val="en-US"/>
        </w:rPr>
      </w:pPr>
      <w:r w:rsidRPr="0081030B">
        <w:rPr>
          <w:lang w:val="en-US"/>
        </w:rPr>
        <w:t xml:space="preserve">Yan M, Gao H, </w:t>
      </w:r>
      <w:proofErr w:type="spellStart"/>
      <w:r w:rsidRPr="0081030B">
        <w:rPr>
          <w:lang w:val="en-US"/>
        </w:rPr>
        <w:t>Lv</w:t>
      </w:r>
      <w:proofErr w:type="spellEnd"/>
      <w:r w:rsidRPr="0081030B">
        <w:rPr>
          <w:lang w:val="en-US"/>
        </w:rPr>
        <w:t xml:space="preserve"> Z, et al (2020). Circular RNA </w:t>
      </w:r>
      <w:proofErr w:type="spellStart"/>
      <w:r w:rsidRPr="0081030B">
        <w:rPr>
          <w:lang w:val="en-US"/>
        </w:rPr>
        <w:t>PVT1</w:t>
      </w:r>
      <w:proofErr w:type="spellEnd"/>
      <w:r w:rsidRPr="0081030B">
        <w:rPr>
          <w:lang w:val="en-US"/>
        </w:rPr>
        <w:t xml:space="preserve"> promotes metastasis via regulating of </w:t>
      </w:r>
      <w:proofErr w:type="spellStart"/>
      <w:r w:rsidRPr="0081030B">
        <w:rPr>
          <w:lang w:val="en-US"/>
        </w:rPr>
        <w:t>miR-526b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FOXC2</w:t>
      </w:r>
      <w:proofErr w:type="spellEnd"/>
      <w:r w:rsidRPr="0081030B">
        <w:rPr>
          <w:lang w:val="en-US"/>
        </w:rPr>
        <w:t xml:space="preserve"> signals in OS cells. J Cell Mol Med, 24, 5593-604.</w:t>
      </w:r>
    </w:p>
    <w:p w14:paraId="056E0EE0" w14:textId="77777777" w:rsidR="00440BBB" w:rsidRPr="0081030B" w:rsidRDefault="00440BBB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Zhu X, Liu C, Shi J, et al (2021). Circular RNA </w:t>
      </w:r>
      <w:proofErr w:type="spellStart"/>
      <w:r w:rsidRPr="0081030B">
        <w:rPr>
          <w:lang w:val="en-US"/>
        </w:rPr>
        <w:t>circANKIB1</w:t>
      </w:r>
      <w:proofErr w:type="spellEnd"/>
      <w:r w:rsidRPr="0081030B">
        <w:rPr>
          <w:lang w:val="en-US"/>
        </w:rPr>
        <w:t xml:space="preserve"> promotes the progression of osteosarcoma by regulating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-217/</w:t>
      </w:r>
      <w:proofErr w:type="spellStart"/>
      <w:r w:rsidRPr="0081030B">
        <w:rPr>
          <w:lang w:val="en-US"/>
        </w:rPr>
        <w:t>PAX3</w:t>
      </w:r>
      <w:proofErr w:type="spellEnd"/>
      <w:r w:rsidRPr="0081030B">
        <w:rPr>
          <w:lang w:val="en-US"/>
        </w:rPr>
        <w:t xml:space="preserve"> axis. </w:t>
      </w:r>
      <w:r w:rsidRPr="0081030B">
        <w:t>J Bone Oncol, 27, 100347.</w:t>
      </w:r>
    </w:p>
    <w:p w14:paraId="1CA7A36E" w14:textId="77777777" w:rsidR="00440BBB" w:rsidRPr="0081030B" w:rsidRDefault="00440BBB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lastRenderedPageBreak/>
        <w:t xml:space="preserve">Du </w:t>
      </w:r>
      <w:proofErr w:type="spellStart"/>
      <w:r w:rsidRPr="0081030B">
        <w:rPr>
          <w:lang w:val="en-US"/>
        </w:rPr>
        <w:t>YX</w:t>
      </w:r>
      <w:proofErr w:type="spellEnd"/>
      <w:r w:rsidRPr="0081030B">
        <w:rPr>
          <w:lang w:val="en-US"/>
        </w:rPr>
        <w:t xml:space="preserve">, Guo LX, Pan HS, et al (2020). </w:t>
      </w:r>
      <w:proofErr w:type="spellStart"/>
      <w:r w:rsidRPr="0081030B">
        <w:rPr>
          <w:lang w:val="en-US"/>
        </w:rPr>
        <w:t>Circ_ANKIB1</w:t>
      </w:r>
      <w:proofErr w:type="spellEnd"/>
      <w:r w:rsidRPr="0081030B">
        <w:rPr>
          <w:lang w:val="en-US"/>
        </w:rPr>
        <w:t xml:space="preserve"> stabilizes the regulation of </w:t>
      </w:r>
      <w:proofErr w:type="spellStart"/>
      <w:r w:rsidRPr="0081030B">
        <w:rPr>
          <w:lang w:val="en-US"/>
        </w:rPr>
        <w:t>miR-19b</w:t>
      </w:r>
      <w:proofErr w:type="spellEnd"/>
      <w:r w:rsidRPr="0081030B">
        <w:rPr>
          <w:lang w:val="en-US"/>
        </w:rPr>
        <w:t xml:space="preserve"> on </w:t>
      </w:r>
      <w:proofErr w:type="spellStart"/>
      <w:r w:rsidRPr="0081030B">
        <w:rPr>
          <w:lang w:val="en-US"/>
        </w:rPr>
        <w:t>SOCS3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STAT3</w:t>
      </w:r>
      <w:proofErr w:type="spellEnd"/>
      <w:r w:rsidRPr="0081030B">
        <w:rPr>
          <w:lang w:val="en-US"/>
        </w:rPr>
        <w:t xml:space="preserve"> pathway to promote osteosarcoma cell growth and invasion. </w:t>
      </w:r>
      <w:r w:rsidRPr="0081030B">
        <w:t>Hum Cell, 33, 252-60.</w:t>
      </w:r>
    </w:p>
    <w:p w14:paraId="1AC22622" w14:textId="77777777" w:rsidR="00440BBB" w:rsidRPr="0081030B" w:rsidRDefault="00440BBB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Wei W, Ji L, Duan W, et al (2021). Circular RNA </w:t>
      </w:r>
      <w:proofErr w:type="spellStart"/>
      <w:r w:rsidRPr="0081030B">
        <w:rPr>
          <w:lang w:val="en-US"/>
        </w:rPr>
        <w:t>circ_0081001</w:t>
      </w:r>
      <w:proofErr w:type="spellEnd"/>
      <w:r w:rsidRPr="0081030B">
        <w:rPr>
          <w:lang w:val="en-US"/>
        </w:rPr>
        <w:t xml:space="preserve"> knockdown enhances methotrexate sensitivity in osteosarcoma cells by regulating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-494-</w:t>
      </w:r>
      <w:proofErr w:type="spellStart"/>
      <w:r w:rsidRPr="0081030B">
        <w:rPr>
          <w:lang w:val="en-US"/>
        </w:rPr>
        <w:t>3p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TGM2</w:t>
      </w:r>
      <w:proofErr w:type="spellEnd"/>
      <w:r w:rsidRPr="0081030B">
        <w:rPr>
          <w:lang w:val="en-US"/>
        </w:rPr>
        <w:t xml:space="preserve"> axis. </w:t>
      </w:r>
      <w:r w:rsidRPr="0081030B">
        <w:t>J Orthop Surg Res, 16, 50.</w:t>
      </w:r>
    </w:p>
    <w:p w14:paraId="769862EE" w14:textId="77777777" w:rsidR="00E26813" w:rsidRPr="0081030B" w:rsidRDefault="00E26813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Kun-Peng Z, Chun-Lin Z, Jian-Ping H, et al (2018). A novel circulating </w:t>
      </w:r>
      <w:proofErr w:type="spellStart"/>
      <w:r w:rsidRPr="0081030B">
        <w:rPr>
          <w:lang w:val="en-US"/>
        </w:rPr>
        <w:t>hsa_circ_0081001</w:t>
      </w:r>
      <w:proofErr w:type="spellEnd"/>
      <w:r w:rsidRPr="0081030B">
        <w:rPr>
          <w:lang w:val="en-US"/>
        </w:rPr>
        <w:t xml:space="preserve"> act as a potential biomarker for diagnosis and prognosis of osteosarcoma. </w:t>
      </w:r>
      <w:r w:rsidRPr="0081030B">
        <w:t>Int J Biol Sci, 14, 1513-20.</w:t>
      </w:r>
    </w:p>
    <w:p w14:paraId="1284AAA2" w14:textId="77777777" w:rsidR="00E26813" w:rsidRPr="0081030B" w:rsidRDefault="00E26813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t xml:space="preserve">Mao X, Guo S, Gao L, et al (2021). </w:t>
      </w:r>
      <w:r w:rsidRPr="0081030B">
        <w:rPr>
          <w:lang w:val="en-US"/>
        </w:rPr>
        <w:t>Circ-</w:t>
      </w:r>
      <w:proofErr w:type="spellStart"/>
      <w:r w:rsidRPr="0081030B">
        <w:rPr>
          <w:lang w:val="en-US"/>
        </w:rPr>
        <w:t>XPR1</w:t>
      </w:r>
      <w:proofErr w:type="spellEnd"/>
      <w:r w:rsidRPr="0081030B">
        <w:rPr>
          <w:lang w:val="en-US"/>
        </w:rPr>
        <w:t xml:space="preserve"> promotes osteosarcoma proliferation through regulating the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-214-</w:t>
      </w:r>
      <w:proofErr w:type="spellStart"/>
      <w:r w:rsidRPr="0081030B">
        <w:rPr>
          <w:lang w:val="en-US"/>
        </w:rPr>
        <w:t>5p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DDX5</w:t>
      </w:r>
      <w:proofErr w:type="spellEnd"/>
      <w:r w:rsidRPr="0081030B">
        <w:rPr>
          <w:lang w:val="en-US"/>
        </w:rPr>
        <w:t xml:space="preserve"> axis. </w:t>
      </w:r>
      <w:r w:rsidRPr="0081030B">
        <w:t>Hum Cell, 34, 122-31.</w:t>
      </w:r>
    </w:p>
    <w:p w14:paraId="0C31BAF5" w14:textId="77777777" w:rsidR="00E26813" w:rsidRPr="0081030B" w:rsidRDefault="00E26813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t xml:space="preserve">Zhang C, Na N, Liu L, et al (2021). </w:t>
      </w:r>
      <w:proofErr w:type="spellStart"/>
      <w:r w:rsidRPr="0081030B">
        <w:rPr>
          <w:lang w:val="en-US"/>
        </w:rPr>
        <w:t>CircRNA</w:t>
      </w:r>
      <w:proofErr w:type="spellEnd"/>
      <w:r w:rsidRPr="0081030B">
        <w:rPr>
          <w:lang w:val="en-US"/>
        </w:rPr>
        <w:t xml:space="preserve"> </w:t>
      </w:r>
      <w:proofErr w:type="spellStart"/>
      <w:r w:rsidRPr="0081030B">
        <w:rPr>
          <w:lang w:val="en-US"/>
        </w:rPr>
        <w:t>hsa_circ_0005909</w:t>
      </w:r>
      <w:proofErr w:type="spellEnd"/>
      <w:r w:rsidRPr="0081030B">
        <w:rPr>
          <w:lang w:val="en-US"/>
        </w:rPr>
        <w:t xml:space="preserve"> Promotes Cell Proliferation of Osteosarcoma Cells by Targeting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-338-</w:t>
      </w:r>
      <w:proofErr w:type="spellStart"/>
      <w:r w:rsidRPr="0081030B">
        <w:rPr>
          <w:lang w:val="en-US"/>
        </w:rPr>
        <w:t>3p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HMGA1</w:t>
      </w:r>
      <w:proofErr w:type="spellEnd"/>
      <w:r w:rsidRPr="0081030B">
        <w:rPr>
          <w:lang w:val="en-US"/>
        </w:rPr>
        <w:t xml:space="preserve"> Axis. </w:t>
      </w:r>
      <w:r w:rsidRPr="0081030B">
        <w:t>Cancer Manag Res, 13, 795-803.</w:t>
      </w:r>
    </w:p>
    <w:p w14:paraId="2AF041B7" w14:textId="77777777" w:rsidR="00E26813" w:rsidRPr="0081030B" w:rsidRDefault="00E26813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Ding S, Zhang G, Gao Y, et al (2020). </w:t>
      </w:r>
      <w:r w:rsidRPr="0081030B">
        <w:t>Circular RNA hsa_circ_0005909 modulates osteosarcoma progression via the miR-936/HMGB1 axis. Cancer Cell Int, 20, 305.</w:t>
      </w:r>
    </w:p>
    <w:p w14:paraId="487915B7" w14:textId="77777777" w:rsidR="00E26813" w:rsidRPr="0081030B" w:rsidRDefault="00E26813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Zhang P, Li J (2021). Down-regulation of circular RNA </w:t>
      </w:r>
      <w:proofErr w:type="spellStart"/>
      <w:r w:rsidRPr="0081030B">
        <w:rPr>
          <w:lang w:val="en-US"/>
        </w:rPr>
        <w:t>hsa_circ_0007534</w:t>
      </w:r>
      <w:proofErr w:type="spellEnd"/>
      <w:r w:rsidRPr="0081030B">
        <w:rPr>
          <w:lang w:val="en-US"/>
        </w:rPr>
        <w:t xml:space="preserve"> suppresses cell growth by regulating </w:t>
      </w:r>
      <w:proofErr w:type="spellStart"/>
      <w:r w:rsidRPr="0081030B">
        <w:rPr>
          <w:lang w:val="en-US"/>
        </w:rPr>
        <w:t>miR-219a-5p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SOX5</w:t>
      </w:r>
      <w:proofErr w:type="spellEnd"/>
      <w:r w:rsidRPr="0081030B">
        <w:rPr>
          <w:lang w:val="en-US"/>
        </w:rPr>
        <w:t xml:space="preserve"> axis in osteosarcoma. </w:t>
      </w:r>
      <w:r w:rsidRPr="0081030B">
        <w:t>J Bone Oncol, 27, 100349.</w:t>
      </w:r>
    </w:p>
    <w:p w14:paraId="0F9240F9" w14:textId="77777777" w:rsidR="00E26813" w:rsidRPr="0081030B" w:rsidRDefault="00E26813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Li B, Li X (2018). Overexpression of </w:t>
      </w:r>
      <w:proofErr w:type="spellStart"/>
      <w:r w:rsidRPr="0081030B">
        <w:rPr>
          <w:lang w:val="en-US"/>
        </w:rPr>
        <w:t>hsa_circ_0007534</w:t>
      </w:r>
      <w:proofErr w:type="spellEnd"/>
      <w:r w:rsidRPr="0081030B">
        <w:rPr>
          <w:lang w:val="en-US"/>
        </w:rPr>
        <w:t xml:space="preserve"> predicts unfavorable prognosis for osteosarcoma and regulates cell growth and apoptosis by affecting AKT/GSK-</w:t>
      </w:r>
      <w:proofErr w:type="spellStart"/>
      <w:r w:rsidRPr="0081030B">
        <w:rPr>
          <w:lang w:val="en-US"/>
        </w:rPr>
        <w:t>3beta</w:t>
      </w:r>
      <w:proofErr w:type="spellEnd"/>
      <w:r w:rsidRPr="0081030B">
        <w:rPr>
          <w:lang w:val="en-US"/>
        </w:rPr>
        <w:t xml:space="preserve"> signaling pathway. </w:t>
      </w:r>
      <w:r w:rsidRPr="0081030B">
        <w:t>Biomed Pharmacother, 107, 860-6.</w:t>
      </w:r>
    </w:p>
    <w:p w14:paraId="4BB6A767" w14:textId="77777777" w:rsidR="00E26813" w:rsidRPr="0081030B" w:rsidRDefault="00E26813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Zhang X, Hu Z, Li W, et al (2021). Circular RNA 0102049 suppresses the progression of osteosarcoma through modulating </w:t>
      </w:r>
      <w:proofErr w:type="spellStart"/>
      <w:r w:rsidRPr="0081030B">
        <w:rPr>
          <w:lang w:val="en-US"/>
        </w:rPr>
        <w:t>miR-520g-3p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PLK2</w:t>
      </w:r>
      <w:proofErr w:type="spellEnd"/>
      <w:r w:rsidRPr="0081030B">
        <w:rPr>
          <w:lang w:val="en-US"/>
        </w:rPr>
        <w:t xml:space="preserve"> axis. </w:t>
      </w:r>
      <w:r w:rsidRPr="0081030B">
        <w:t>Bioengineered, 12, 2022-32.</w:t>
      </w:r>
    </w:p>
    <w:p w14:paraId="433EF2A3" w14:textId="77777777" w:rsidR="00E26813" w:rsidRPr="0081030B" w:rsidRDefault="00E26813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Jin Y, Li L, Zhu T, et al (2019). Circular RNA </w:t>
      </w:r>
      <w:proofErr w:type="spellStart"/>
      <w:r w:rsidRPr="0081030B">
        <w:rPr>
          <w:lang w:val="en-US"/>
        </w:rPr>
        <w:t>circ_0102049</w:t>
      </w:r>
      <w:proofErr w:type="spellEnd"/>
      <w:r w:rsidRPr="0081030B">
        <w:rPr>
          <w:lang w:val="en-US"/>
        </w:rPr>
        <w:t xml:space="preserve"> promotes cell progression as </w:t>
      </w:r>
      <w:proofErr w:type="spellStart"/>
      <w:r w:rsidRPr="0081030B">
        <w:rPr>
          <w:lang w:val="en-US"/>
        </w:rPr>
        <w:t>ceRNA</w:t>
      </w:r>
      <w:proofErr w:type="spellEnd"/>
      <w:r w:rsidRPr="0081030B">
        <w:rPr>
          <w:lang w:val="en-US"/>
        </w:rPr>
        <w:t xml:space="preserve"> to target </w:t>
      </w:r>
      <w:proofErr w:type="spellStart"/>
      <w:r w:rsidRPr="0081030B">
        <w:rPr>
          <w:lang w:val="en-US"/>
        </w:rPr>
        <w:t>MDM2</w:t>
      </w:r>
      <w:proofErr w:type="spellEnd"/>
      <w:r w:rsidRPr="0081030B">
        <w:rPr>
          <w:lang w:val="en-US"/>
        </w:rPr>
        <w:t xml:space="preserve"> via sponging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-1304-</w:t>
      </w:r>
      <w:proofErr w:type="spellStart"/>
      <w:r w:rsidRPr="0081030B">
        <w:rPr>
          <w:lang w:val="en-US"/>
        </w:rPr>
        <w:t>5p</w:t>
      </w:r>
      <w:proofErr w:type="spellEnd"/>
      <w:r w:rsidRPr="0081030B">
        <w:rPr>
          <w:lang w:val="en-US"/>
        </w:rPr>
        <w:t xml:space="preserve"> in osteosarcoma. </w:t>
      </w:r>
      <w:r w:rsidRPr="0081030B">
        <w:t>Pathol Res Pract, 215, 152688.</w:t>
      </w:r>
    </w:p>
    <w:p w14:paraId="30E2D023" w14:textId="77777777" w:rsidR="00E26813" w:rsidRPr="0081030B" w:rsidRDefault="00E26813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Chen Y, Zhang S, Bai C, et al (2020). </w:t>
      </w:r>
      <w:proofErr w:type="spellStart"/>
      <w:r w:rsidRPr="0081030B">
        <w:rPr>
          <w:lang w:val="en-US"/>
        </w:rPr>
        <w:t>Circ_0000885</w:t>
      </w:r>
      <w:proofErr w:type="spellEnd"/>
      <w:r w:rsidRPr="0081030B">
        <w:rPr>
          <w:lang w:val="en-US"/>
        </w:rPr>
        <w:t xml:space="preserve"> Enhances Osteosarcoma Progression by Increasing </w:t>
      </w:r>
      <w:proofErr w:type="spellStart"/>
      <w:r w:rsidRPr="0081030B">
        <w:rPr>
          <w:lang w:val="en-US"/>
        </w:rPr>
        <w:t>FGFR1</w:t>
      </w:r>
      <w:proofErr w:type="spellEnd"/>
      <w:r w:rsidRPr="0081030B">
        <w:rPr>
          <w:lang w:val="en-US"/>
        </w:rPr>
        <w:t xml:space="preserve"> Expression via Sponging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 xml:space="preserve">-1294. </w:t>
      </w:r>
      <w:r w:rsidRPr="0081030B">
        <w:t>Cancer Manag Res, 12, 6441-52.</w:t>
      </w:r>
    </w:p>
    <w:p w14:paraId="5D9760FB" w14:textId="77777777" w:rsidR="00E26813" w:rsidRPr="0081030B" w:rsidRDefault="00E26813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Zhu K, Niu L, Wang J, et al (2019). Circular RNA </w:t>
      </w:r>
      <w:proofErr w:type="spellStart"/>
      <w:r w:rsidRPr="0081030B">
        <w:rPr>
          <w:lang w:val="en-US"/>
        </w:rPr>
        <w:t>hsa_circ_0000885</w:t>
      </w:r>
      <w:proofErr w:type="spellEnd"/>
      <w:r w:rsidRPr="0081030B">
        <w:rPr>
          <w:lang w:val="en-US"/>
        </w:rPr>
        <w:t xml:space="preserve"> Levels are Increased in Tissue and Serum Samples from Patients with Osteosarcoma. </w:t>
      </w:r>
      <w:r w:rsidRPr="0081030B">
        <w:t>Med Sci Monit, 25, 1499-505.</w:t>
      </w:r>
    </w:p>
    <w:p w14:paraId="75CB5890" w14:textId="77777777" w:rsidR="00E26813" w:rsidRPr="0081030B" w:rsidRDefault="00E26813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Shen S, Yao T, Xu Y, et al (2020). </w:t>
      </w:r>
      <w:proofErr w:type="spellStart"/>
      <w:r w:rsidRPr="0081030B">
        <w:rPr>
          <w:lang w:val="en-US"/>
        </w:rPr>
        <w:t>CircECE1</w:t>
      </w:r>
      <w:proofErr w:type="spellEnd"/>
      <w:r w:rsidRPr="0081030B">
        <w:rPr>
          <w:lang w:val="en-US"/>
        </w:rPr>
        <w:t xml:space="preserve"> activates energy metabolism in osteosarcoma by stabilizing c-Myc. </w:t>
      </w:r>
      <w:r w:rsidRPr="0081030B">
        <w:t>Mol Cancer, 19, 151.</w:t>
      </w:r>
    </w:p>
    <w:p w14:paraId="03913B95" w14:textId="77777777" w:rsidR="00E26813" w:rsidRPr="0081030B" w:rsidRDefault="00E26813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Gao AM, Yuan C, Hu AX, et al (2020). </w:t>
      </w:r>
      <w:proofErr w:type="spellStart"/>
      <w:r w:rsidRPr="0081030B">
        <w:rPr>
          <w:lang w:val="en-US"/>
        </w:rPr>
        <w:t>circ_ARF3</w:t>
      </w:r>
      <w:proofErr w:type="spellEnd"/>
      <w:r w:rsidRPr="0081030B">
        <w:rPr>
          <w:lang w:val="en-US"/>
        </w:rPr>
        <w:t xml:space="preserve"> regulates the pathogenesis of osteosarcoma by sponging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 xml:space="preserve">-1299 to maintain </w:t>
      </w:r>
      <w:proofErr w:type="spellStart"/>
      <w:r w:rsidRPr="0081030B">
        <w:rPr>
          <w:lang w:val="en-US"/>
        </w:rPr>
        <w:t>CDK6</w:t>
      </w:r>
      <w:proofErr w:type="spellEnd"/>
      <w:r w:rsidRPr="0081030B">
        <w:rPr>
          <w:lang w:val="en-US"/>
        </w:rPr>
        <w:t xml:space="preserve"> expression. </w:t>
      </w:r>
      <w:r w:rsidRPr="0081030B">
        <w:t>Cell Signal, 72, 109622.</w:t>
      </w:r>
    </w:p>
    <w:p w14:paraId="7CC90F19" w14:textId="77777777" w:rsidR="00E26813" w:rsidRPr="0081030B" w:rsidRDefault="00E26813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lastRenderedPageBreak/>
        <w:t xml:space="preserve">Li L, Kong XA, Zang M, et al (2020). </w:t>
      </w:r>
      <w:r w:rsidRPr="0081030B">
        <w:t>Hsa_circ_0003732 promotes osteosarcoma cells proliferation via miR-545/CCNA2 axis. Biosci Rep, 40.</w:t>
      </w:r>
    </w:p>
    <w:p w14:paraId="440DAE59" w14:textId="77777777" w:rsidR="00E26813" w:rsidRPr="0081030B" w:rsidRDefault="00E26813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Li H, Lan M, Liao X, et al (2020). Circular RNA </w:t>
      </w:r>
      <w:proofErr w:type="spellStart"/>
      <w:r w:rsidRPr="0081030B">
        <w:rPr>
          <w:lang w:val="en-US"/>
        </w:rPr>
        <w:t>cir</w:t>
      </w:r>
      <w:proofErr w:type="spellEnd"/>
      <w:r w:rsidRPr="0081030B">
        <w:rPr>
          <w:lang w:val="en-US"/>
        </w:rPr>
        <w:t xml:space="preserve">-ITCH Promotes Osteosarcoma Migration and Invasion through </w:t>
      </w:r>
      <w:proofErr w:type="spellStart"/>
      <w:r w:rsidRPr="0081030B">
        <w:rPr>
          <w:lang w:val="en-US"/>
        </w:rPr>
        <w:t>cir</w:t>
      </w:r>
      <w:proofErr w:type="spellEnd"/>
      <w:r w:rsidRPr="0081030B">
        <w:rPr>
          <w:lang w:val="en-US"/>
        </w:rPr>
        <w:t>-ITCH/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 xml:space="preserve">-7/EGFR Pathway. </w:t>
      </w:r>
      <w:r w:rsidRPr="0081030B">
        <w:t>Technol Cancer Res Treat, 19, 1533033819898728.</w:t>
      </w:r>
    </w:p>
    <w:p w14:paraId="43EC6523" w14:textId="77777777" w:rsidR="00E26813" w:rsidRPr="0081030B" w:rsidRDefault="00E26813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Wen Y, Li B, He M, et al (2021). </w:t>
      </w:r>
      <w:proofErr w:type="spellStart"/>
      <w:r w:rsidRPr="0081030B">
        <w:rPr>
          <w:lang w:val="en-US"/>
        </w:rPr>
        <w:t>circHIPK3</w:t>
      </w:r>
      <w:proofErr w:type="spellEnd"/>
      <w:r w:rsidRPr="0081030B">
        <w:rPr>
          <w:lang w:val="en-US"/>
        </w:rPr>
        <w:t xml:space="preserve"> promotes proliferation and migration and invasion via regulation of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‑637/</w:t>
      </w:r>
      <w:proofErr w:type="spellStart"/>
      <w:r w:rsidRPr="0081030B">
        <w:rPr>
          <w:lang w:val="en-US"/>
        </w:rPr>
        <w:t>HDAC4</w:t>
      </w:r>
      <w:proofErr w:type="spellEnd"/>
      <w:r w:rsidRPr="0081030B">
        <w:rPr>
          <w:lang w:val="en-US"/>
        </w:rPr>
        <w:t xml:space="preserve"> signaling in osteosarcoma cells. </w:t>
      </w:r>
      <w:r w:rsidRPr="0081030B">
        <w:t>Oncol Rep, 45, 169-79.</w:t>
      </w:r>
    </w:p>
    <w:p w14:paraId="0DB4FF51" w14:textId="77777777" w:rsidR="00E26813" w:rsidRPr="0081030B" w:rsidRDefault="00E26813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Huang Z, Yuan C, Gu H, et al (2020). Circular RNA </w:t>
      </w:r>
      <w:proofErr w:type="spellStart"/>
      <w:r w:rsidRPr="0081030B">
        <w:rPr>
          <w:lang w:val="en-US"/>
        </w:rPr>
        <w:t>circHIPK3</w:t>
      </w:r>
      <w:proofErr w:type="spellEnd"/>
      <w:r w:rsidRPr="0081030B">
        <w:rPr>
          <w:lang w:val="en-US"/>
        </w:rPr>
        <w:t xml:space="preserve"> Promotes Cell Metastasis through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-637/</w:t>
      </w:r>
      <w:proofErr w:type="spellStart"/>
      <w:r w:rsidRPr="0081030B">
        <w:rPr>
          <w:lang w:val="en-US"/>
        </w:rPr>
        <w:t>STAT3</w:t>
      </w:r>
      <w:proofErr w:type="spellEnd"/>
      <w:r w:rsidRPr="0081030B">
        <w:rPr>
          <w:lang w:val="en-US"/>
        </w:rPr>
        <w:t xml:space="preserve"> Axis in Osteosarcoma. </w:t>
      </w:r>
      <w:r w:rsidRPr="0081030B">
        <w:t>Biomed Res Int, 2020, 2727060.</w:t>
      </w:r>
    </w:p>
    <w:p w14:paraId="63D67CF4" w14:textId="77777777" w:rsidR="00FA4CE4" w:rsidRPr="0081030B" w:rsidRDefault="00FA4CE4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Zhang H, Meng F, Dong S (2020). </w:t>
      </w:r>
      <w:proofErr w:type="spellStart"/>
      <w:r w:rsidRPr="0081030B">
        <w:rPr>
          <w:lang w:val="en-US"/>
        </w:rPr>
        <w:t>circSMARCA5</w:t>
      </w:r>
      <w:proofErr w:type="spellEnd"/>
      <w:r w:rsidRPr="0081030B">
        <w:rPr>
          <w:lang w:val="en-US"/>
        </w:rPr>
        <w:t xml:space="preserve"> Promoted Osteosarcoma Cell Proliferation, Adhesion, Migration, and Invasion through a Competing Endogenous RNA Network. </w:t>
      </w:r>
      <w:r w:rsidRPr="0081030B">
        <w:t>Biomed Res Int, 2020, 2539150.</w:t>
      </w:r>
    </w:p>
    <w:p w14:paraId="574F11B2" w14:textId="77777777" w:rsidR="00FA4CE4" w:rsidRPr="0081030B" w:rsidRDefault="00FA4CE4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Zhang PR, Ren J, Wan JS, et al (2020). </w:t>
      </w:r>
      <w:r w:rsidRPr="0081030B">
        <w:t>Circular RNA hsa_circ_0002052 promotes osteosarcoma via modulating miR-382/STX6 axis. Hum Cell, 33, 810-8.</w:t>
      </w:r>
    </w:p>
    <w:p w14:paraId="18F67321" w14:textId="77777777" w:rsidR="00FA4CE4" w:rsidRPr="0081030B" w:rsidRDefault="00FA4CE4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Yuan J, Liu Y, Zhang Q, et al (2021). </w:t>
      </w:r>
      <w:proofErr w:type="spellStart"/>
      <w:r w:rsidRPr="0081030B">
        <w:rPr>
          <w:lang w:val="en-US"/>
        </w:rPr>
        <w:t>CircPRDM2</w:t>
      </w:r>
      <w:proofErr w:type="spellEnd"/>
      <w:r w:rsidRPr="0081030B">
        <w:rPr>
          <w:lang w:val="en-US"/>
        </w:rPr>
        <w:t xml:space="preserve"> Contributes to Doxorubicin Resistance of Osteosarcoma by Elevating </w:t>
      </w:r>
      <w:proofErr w:type="spellStart"/>
      <w:r w:rsidRPr="0081030B">
        <w:rPr>
          <w:lang w:val="en-US"/>
        </w:rPr>
        <w:t>EZH2</w:t>
      </w:r>
      <w:proofErr w:type="spellEnd"/>
      <w:r w:rsidRPr="0081030B">
        <w:rPr>
          <w:lang w:val="en-US"/>
        </w:rPr>
        <w:t xml:space="preserve"> via Sponging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 xml:space="preserve">-760. </w:t>
      </w:r>
      <w:r w:rsidRPr="0081030B">
        <w:t>Cancer Manag Res, 13, 4433-45.</w:t>
      </w:r>
    </w:p>
    <w:p w14:paraId="2B7FF930" w14:textId="77777777" w:rsidR="00FA4CE4" w:rsidRPr="0081030B" w:rsidRDefault="00FA4CE4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Wu PF, Tang XM, Sun HL, et al (2021). Depletion of </w:t>
      </w:r>
      <w:proofErr w:type="spellStart"/>
      <w:r w:rsidRPr="0081030B">
        <w:rPr>
          <w:lang w:val="en-US"/>
        </w:rPr>
        <w:t>circRNA</w:t>
      </w:r>
      <w:proofErr w:type="spellEnd"/>
      <w:r w:rsidRPr="0081030B">
        <w:rPr>
          <w:lang w:val="en-US"/>
        </w:rPr>
        <w:t xml:space="preserve"> </w:t>
      </w:r>
      <w:proofErr w:type="spellStart"/>
      <w:r w:rsidRPr="0081030B">
        <w:rPr>
          <w:lang w:val="en-US"/>
        </w:rPr>
        <w:t>circ_CDK14</w:t>
      </w:r>
      <w:proofErr w:type="spellEnd"/>
      <w:r w:rsidRPr="0081030B">
        <w:rPr>
          <w:lang w:val="en-US"/>
        </w:rPr>
        <w:t xml:space="preserve"> inhibits osteosarcoma progression by regulating the </w:t>
      </w:r>
      <w:proofErr w:type="spellStart"/>
      <w:r w:rsidRPr="0081030B">
        <w:rPr>
          <w:lang w:val="en-US"/>
        </w:rPr>
        <w:t>miR-520a-3p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GAB1</w:t>
      </w:r>
      <w:proofErr w:type="spellEnd"/>
      <w:r w:rsidRPr="0081030B">
        <w:rPr>
          <w:lang w:val="en-US"/>
        </w:rPr>
        <w:t xml:space="preserve"> axis. </w:t>
      </w:r>
      <w:r w:rsidRPr="0081030B">
        <w:t>Neoplasma, 68, 798-809.</w:t>
      </w:r>
    </w:p>
    <w:p w14:paraId="0E8256C3" w14:textId="77777777" w:rsidR="00FA4CE4" w:rsidRPr="0081030B" w:rsidRDefault="00FA4CE4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Gao Y, Ma H, Gao Y, et al (2020). </w:t>
      </w:r>
      <w:proofErr w:type="spellStart"/>
      <w:r w:rsidRPr="0081030B">
        <w:rPr>
          <w:lang w:val="en-US"/>
        </w:rPr>
        <w:t>CircRNA</w:t>
      </w:r>
      <w:proofErr w:type="spellEnd"/>
      <w:r w:rsidRPr="0081030B">
        <w:rPr>
          <w:lang w:val="en-US"/>
        </w:rPr>
        <w:t xml:space="preserve"> </w:t>
      </w:r>
      <w:proofErr w:type="spellStart"/>
      <w:r w:rsidRPr="0081030B">
        <w:rPr>
          <w:lang w:val="en-US"/>
        </w:rPr>
        <w:t>Circ_0001721</w:t>
      </w:r>
      <w:proofErr w:type="spellEnd"/>
      <w:r w:rsidRPr="0081030B">
        <w:rPr>
          <w:lang w:val="en-US"/>
        </w:rPr>
        <w:t xml:space="preserve"> Promotes the Progression of Osteosarcoma Through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-372-</w:t>
      </w:r>
      <w:proofErr w:type="spellStart"/>
      <w:r w:rsidRPr="0081030B">
        <w:rPr>
          <w:lang w:val="en-US"/>
        </w:rPr>
        <w:t>3p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MAPK7</w:t>
      </w:r>
      <w:proofErr w:type="spellEnd"/>
      <w:r w:rsidRPr="0081030B">
        <w:rPr>
          <w:lang w:val="en-US"/>
        </w:rPr>
        <w:t xml:space="preserve"> Axis. </w:t>
      </w:r>
      <w:r w:rsidRPr="0081030B">
        <w:t>Cancer Manag Res, 12, 8287-302.</w:t>
      </w:r>
    </w:p>
    <w:p w14:paraId="7C0954D9" w14:textId="77777777" w:rsidR="00FA4CE4" w:rsidRPr="0081030B" w:rsidRDefault="00FA4CE4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Li L, Guo L, Yin G, et al (2019). Upregulation of circular RNA </w:t>
      </w:r>
      <w:proofErr w:type="spellStart"/>
      <w:r w:rsidRPr="0081030B">
        <w:rPr>
          <w:lang w:val="en-US"/>
        </w:rPr>
        <w:t>circ_0001721</w:t>
      </w:r>
      <w:proofErr w:type="spellEnd"/>
      <w:r w:rsidRPr="0081030B">
        <w:rPr>
          <w:lang w:val="en-US"/>
        </w:rPr>
        <w:t xml:space="preserve"> predicts unfavorable prognosis in osteosarcoma and facilitates cell progression via sponging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 xml:space="preserve">-569 and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 xml:space="preserve">-599. </w:t>
      </w:r>
      <w:r w:rsidRPr="0081030B">
        <w:t>Biomed Pharmacother, 109, 226-32.</w:t>
      </w:r>
    </w:p>
    <w:p w14:paraId="6FDD3404" w14:textId="77777777" w:rsidR="00FA4CE4" w:rsidRPr="0081030B" w:rsidRDefault="00FA4CE4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Li S, Zeng M, Yang L, et al (2020). </w:t>
      </w:r>
      <w:proofErr w:type="spellStart"/>
      <w:r w:rsidRPr="0081030B">
        <w:rPr>
          <w:lang w:val="en-US"/>
        </w:rPr>
        <w:t>Hsa_circ_0008934</w:t>
      </w:r>
      <w:proofErr w:type="spellEnd"/>
      <w:r w:rsidRPr="0081030B">
        <w:rPr>
          <w:lang w:val="en-US"/>
        </w:rPr>
        <w:t xml:space="preserve"> promotes the proliferation and migration of osteosarcoma cells by targeting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-145-</w:t>
      </w:r>
      <w:proofErr w:type="spellStart"/>
      <w:r w:rsidRPr="0081030B">
        <w:rPr>
          <w:lang w:val="en-US"/>
        </w:rPr>
        <w:t>5p</w:t>
      </w:r>
      <w:proofErr w:type="spellEnd"/>
      <w:r w:rsidRPr="0081030B">
        <w:rPr>
          <w:lang w:val="en-US"/>
        </w:rPr>
        <w:t xml:space="preserve"> to enhance </w:t>
      </w:r>
      <w:proofErr w:type="spellStart"/>
      <w:r w:rsidRPr="0081030B">
        <w:rPr>
          <w:lang w:val="en-US"/>
        </w:rPr>
        <w:t>E2F3</w:t>
      </w:r>
      <w:proofErr w:type="spellEnd"/>
      <w:r w:rsidRPr="0081030B">
        <w:rPr>
          <w:lang w:val="en-US"/>
        </w:rPr>
        <w:t xml:space="preserve"> expression. </w:t>
      </w:r>
      <w:r w:rsidRPr="0081030B">
        <w:t>Int J Biochem Cell Biol, 127, 105826.</w:t>
      </w:r>
    </w:p>
    <w:p w14:paraId="19460230" w14:textId="77777777" w:rsidR="00FA4CE4" w:rsidRPr="0081030B" w:rsidRDefault="00FA4CE4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Gong G, Han Z, Wang W, et al (2020). Silencing </w:t>
      </w:r>
      <w:proofErr w:type="spellStart"/>
      <w:r w:rsidRPr="0081030B">
        <w:rPr>
          <w:lang w:val="en-US"/>
        </w:rPr>
        <w:t>hsa_circRNA_0008035</w:t>
      </w:r>
      <w:proofErr w:type="spellEnd"/>
      <w:r w:rsidRPr="0081030B">
        <w:rPr>
          <w:lang w:val="en-US"/>
        </w:rPr>
        <w:t xml:space="preserve"> exerted repressive function on osteosarcoma cell growth and migration by upregulating microRNA-375. </w:t>
      </w:r>
      <w:r w:rsidRPr="0081030B">
        <w:t>Cell Cycle, 19, 2139-47.</w:t>
      </w:r>
    </w:p>
    <w:p w14:paraId="3DFDE651" w14:textId="77777777" w:rsidR="00FA4CE4" w:rsidRPr="0081030B" w:rsidRDefault="00FA4CE4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>Wang J, Ni J, Song D, et al (2020). The regulatory effect of has-circ-0001146/</w:t>
      </w:r>
      <w:proofErr w:type="spellStart"/>
      <w:r w:rsidRPr="0081030B">
        <w:rPr>
          <w:lang w:val="en-US"/>
        </w:rPr>
        <w:t>miR-26a-5p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MNAT1</w:t>
      </w:r>
      <w:proofErr w:type="spellEnd"/>
      <w:r w:rsidRPr="0081030B">
        <w:rPr>
          <w:lang w:val="en-US"/>
        </w:rPr>
        <w:t xml:space="preserve"> network on the proliferation and invasion of osteosarcoma. </w:t>
      </w:r>
      <w:r w:rsidRPr="0081030B">
        <w:t>Biosci Rep, 40.</w:t>
      </w:r>
    </w:p>
    <w:p w14:paraId="0F021739" w14:textId="77777777" w:rsidR="00FA4CE4" w:rsidRPr="0081030B" w:rsidRDefault="00FA4CE4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lastRenderedPageBreak/>
        <w:t xml:space="preserve">Zhang C, Zhou H, Yuan K, et al (2020). Overexpression of </w:t>
      </w:r>
      <w:proofErr w:type="spellStart"/>
      <w:r w:rsidRPr="0081030B">
        <w:rPr>
          <w:lang w:val="en-US"/>
        </w:rPr>
        <w:t>hsa_circ_0136666</w:t>
      </w:r>
      <w:proofErr w:type="spellEnd"/>
      <w:r w:rsidRPr="0081030B">
        <w:rPr>
          <w:lang w:val="en-US"/>
        </w:rPr>
        <w:t xml:space="preserve"> predicts poor prognosis and initiates osteosarcoma tumorigenesis through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-593-</w:t>
      </w:r>
      <w:proofErr w:type="spellStart"/>
      <w:r w:rsidRPr="0081030B">
        <w:rPr>
          <w:lang w:val="en-US"/>
        </w:rPr>
        <w:t>3p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ZEB2</w:t>
      </w:r>
      <w:proofErr w:type="spellEnd"/>
      <w:r w:rsidRPr="0081030B">
        <w:rPr>
          <w:lang w:val="en-US"/>
        </w:rPr>
        <w:t xml:space="preserve"> pathway. </w:t>
      </w:r>
      <w:r w:rsidRPr="0081030B">
        <w:t>Aging (Albany NY), 12, 10488-96.</w:t>
      </w:r>
    </w:p>
    <w:p w14:paraId="24FDA9A6" w14:textId="77777777" w:rsidR="00152DF8" w:rsidRPr="0081030B" w:rsidRDefault="00152DF8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Gu H, Cheng X, Xu J, et al (2020). Circular RNA </w:t>
      </w:r>
      <w:proofErr w:type="spellStart"/>
      <w:r w:rsidRPr="0081030B">
        <w:rPr>
          <w:lang w:val="en-US"/>
        </w:rPr>
        <w:t>circFAT1</w:t>
      </w:r>
      <w:proofErr w:type="spellEnd"/>
      <w:r w:rsidRPr="0081030B">
        <w:rPr>
          <w:lang w:val="en-US"/>
        </w:rPr>
        <w:t>(</w:t>
      </w:r>
      <w:proofErr w:type="spellStart"/>
      <w:r w:rsidRPr="0081030B">
        <w:rPr>
          <w:lang w:val="en-US"/>
        </w:rPr>
        <w:t>e2</w:t>
      </w:r>
      <w:proofErr w:type="spellEnd"/>
      <w:r w:rsidRPr="0081030B">
        <w:rPr>
          <w:lang w:val="en-US"/>
        </w:rPr>
        <w:t xml:space="preserve">) Promotes Osteosarcoma Progression and Metastasis by Sponging </w:t>
      </w:r>
      <w:proofErr w:type="spellStart"/>
      <w:r w:rsidRPr="0081030B">
        <w:rPr>
          <w:lang w:val="en-US"/>
        </w:rPr>
        <w:t>miR-181b</w:t>
      </w:r>
      <w:proofErr w:type="spellEnd"/>
      <w:r w:rsidRPr="0081030B">
        <w:rPr>
          <w:lang w:val="en-US"/>
        </w:rPr>
        <w:t xml:space="preserve"> and Regulating </w:t>
      </w:r>
      <w:proofErr w:type="spellStart"/>
      <w:r w:rsidRPr="0081030B">
        <w:rPr>
          <w:lang w:val="en-US"/>
        </w:rPr>
        <w:t>HK2</w:t>
      </w:r>
      <w:proofErr w:type="spellEnd"/>
      <w:r w:rsidRPr="0081030B">
        <w:rPr>
          <w:lang w:val="en-US"/>
        </w:rPr>
        <w:t xml:space="preserve"> Expression. </w:t>
      </w:r>
      <w:r w:rsidRPr="0081030B">
        <w:t>Biomed Res Int, 2020, 3589871.</w:t>
      </w:r>
    </w:p>
    <w:p w14:paraId="224EC7D8" w14:textId="77777777" w:rsidR="00152DF8" w:rsidRPr="0081030B" w:rsidRDefault="00152DF8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Lou J, Zhang H, Xu J, et al (2022). </w:t>
      </w:r>
      <w:proofErr w:type="spellStart"/>
      <w:r w:rsidRPr="0081030B">
        <w:rPr>
          <w:lang w:val="en-US"/>
        </w:rPr>
        <w:t>circUSP34</w:t>
      </w:r>
      <w:proofErr w:type="spellEnd"/>
      <w:r w:rsidRPr="0081030B">
        <w:rPr>
          <w:lang w:val="en-US"/>
        </w:rPr>
        <w:t xml:space="preserve"> accelerates osteosarcoma malignant progression by sponging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-16-</w:t>
      </w:r>
      <w:proofErr w:type="spellStart"/>
      <w:r w:rsidRPr="0081030B">
        <w:rPr>
          <w:lang w:val="en-US"/>
        </w:rPr>
        <w:t>5p</w:t>
      </w:r>
      <w:proofErr w:type="spellEnd"/>
      <w:r w:rsidRPr="0081030B">
        <w:rPr>
          <w:lang w:val="en-US"/>
        </w:rPr>
        <w:t xml:space="preserve">. </w:t>
      </w:r>
      <w:r w:rsidRPr="0081030B">
        <w:t>Cancer Sci, 113, 120-31.</w:t>
      </w:r>
    </w:p>
    <w:p w14:paraId="7EF0F6B3" w14:textId="77777777" w:rsidR="00152DF8" w:rsidRPr="0081030B" w:rsidRDefault="00152DF8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  <w:rPr>
          <w:lang w:val="en-US"/>
        </w:rPr>
      </w:pPr>
      <w:r w:rsidRPr="0081030B">
        <w:rPr>
          <w:lang w:val="en-US"/>
        </w:rPr>
        <w:t xml:space="preserve">Li JJ, Xiong MY, Sun TY, et al (2021). </w:t>
      </w:r>
      <w:proofErr w:type="spellStart"/>
      <w:r w:rsidRPr="0081030B">
        <w:rPr>
          <w:lang w:val="en-US"/>
        </w:rPr>
        <w:t>CircFAM120B</w:t>
      </w:r>
      <w:proofErr w:type="spellEnd"/>
      <w:r w:rsidRPr="0081030B">
        <w:rPr>
          <w:lang w:val="en-US"/>
        </w:rPr>
        <w:t xml:space="preserve"> knockdown inhibits osteosarcoma tumorigenesis via the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-1205/PTBP1 axis. Aging (Albany NY), 13, 23831-41.</w:t>
      </w:r>
    </w:p>
    <w:p w14:paraId="570F9A33" w14:textId="77777777" w:rsidR="00152DF8" w:rsidRPr="0081030B" w:rsidRDefault="00152DF8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Jin H, Jin X, Zhang H, et al (2017). Circular RNA </w:t>
      </w:r>
      <w:proofErr w:type="spellStart"/>
      <w:r w:rsidRPr="0081030B">
        <w:rPr>
          <w:lang w:val="en-US"/>
        </w:rPr>
        <w:t>hsa</w:t>
      </w:r>
      <w:proofErr w:type="spellEnd"/>
      <w:r w:rsidRPr="0081030B">
        <w:rPr>
          <w:lang w:val="en-US"/>
        </w:rPr>
        <w:t xml:space="preserve">-circ-0016347 promotes proliferation, invasion and metastasis of osteosarcoma cells. </w:t>
      </w:r>
      <w:r w:rsidRPr="0081030B">
        <w:t>Oncotarget, 8, 25571-81.</w:t>
      </w:r>
    </w:p>
    <w:p w14:paraId="1EF94F47" w14:textId="77777777" w:rsidR="00152DF8" w:rsidRPr="0081030B" w:rsidRDefault="00152DF8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Li Z, Fu Y, Ouyang W, et al (2021). </w:t>
      </w:r>
      <w:proofErr w:type="spellStart"/>
      <w:r w:rsidRPr="0081030B">
        <w:rPr>
          <w:lang w:val="en-US"/>
        </w:rPr>
        <w:t>Circ_0016347</w:t>
      </w:r>
      <w:proofErr w:type="spellEnd"/>
      <w:r w:rsidRPr="0081030B">
        <w:rPr>
          <w:lang w:val="en-US"/>
        </w:rPr>
        <w:t xml:space="preserve"> Promotes Osteosarcoma Progression by Regulating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-1225-</w:t>
      </w:r>
      <w:proofErr w:type="spellStart"/>
      <w:r w:rsidRPr="0081030B">
        <w:rPr>
          <w:lang w:val="en-US"/>
        </w:rPr>
        <w:t>3p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KCNH1</w:t>
      </w:r>
      <w:proofErr w:type="spellEnd"/>
      <w:r w:rsidRPr="0081030B">
        <w:rPr>
          <w:lang w:val="en-US"/>
        </w:rPr>
        <w:t xml:space="preserve"> Axis. </w:t>
      </w:r>
      <w:r w:rsidRPr="0081030B">
        <w:t>Cancer Biother Radiopharm.</w:t>
      </w:r>
    </w:p>
    <w:p w14:paraId="7FE94390" w14:textId="77777777" w:rsidR="00152DF8" w:rsidRPr="0081030B" w:rsidRDefault="00152DF8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Li J, Zhang F, Li H, et al (2020). </w:t>
      </w:r>
      <w:r w:rsidRPr="0081030B">
        <w:t>Circ_0010220-mediated miR-503-5p/CDCA4 axis contributes to osteosarcoma progression tumorigenesis. Gene, 763, 145068.</w:t>
      </w:r>
    </w:p>
    <w:p w14:paraId="444E54DF" w14:textId="77777777" w:rsidR="00152DF8" w:rsidRPr="0081030B" w:rsidRDefault="00152DF8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Lu Z, Wang C, </w:t>
      </w:r>
      <w:proofErr w:type="spellStart"/>
      <w:r w:rsidRPr="0081030B">
        <w:rPr>
          <w:lang w:val="en-US"/>
        </w:rPr>
        <w:t>Lv</w:t>
      </w:r>
      <w:proofErr w:type="spellEnd"/>
      <w:r w:rsidRPr="0081030B">
        <w:rPr>
          <w:lang w:val="en-US"/>
        </w:rPr>
        <w:t xml:space="preserve"> X, et al (2021). </w:t>
      </w:r>
      <w:r w:rsidRPr="0081030B">
        <w:t>Hsa_circ_0010220 regulates miR-198/Syntaxin 6 axis to promote osteosarcoma progression. J Bone Oncol, 28, 100360.</w:t>
      </w:r>
    </w:p>
    <w:p w14:paraId="37F4BF09" w14:textId="77777777" w:rsidR="00152DF8" w:rsidRPr="0081030B" w:rsidRDefault="00152DF8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Liu J, Feng G, Li Z, et al (2020). Knockdown of </w:t>
      </w:r>
      <w:proofErr w:type="spellStart"/>
      <w:r w:rsidRPr="0081030B">
        <w:rPr>
          <w:lang w:val="en-US"/>
        </w:rPr>
        <w:t>CircCRIM1</w:t>
      </w:r>
      <w:proofErr w:type="spellEnd"/>
      <w:r w:rsidRPr="0081030B">
        <w:rPr>
          <w:lang w:val="en-US"/>
        </w:rPr>
        <w:t xml:space="preserve"> Inhibits </w:t>
      </w:r>
      <w:proofErr w:type="spellStart"/>
      <w:r w:rsidRPr="0081030B">
        <w:rPr>
          <w:lang w:val="en-US"/>
        </w:rPr>
        <w:t>HDAC4</w:t>
      </w:r>
      <w:proofErr w:type="spellEnd"/>
      <w:r w:rsidRPr="0081030B">
        <w:rPr>
          <w:lang w:val="en-US"/>
        </w:rPr>
        <w:t xml:space="preserve"> to Impede Osteosarcoma Proliferation, Migration, and Invasion and Facilitate Autophagy by Targeting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-432-</w:t>
      </w:r>
      <w:proofErr w:type="spellStart"/>
      <w:r w:rsidRPr="0081030B">
        <w:rPr>
          <w:lang w:val="en-US"/>
        </w:rPr>
        <w:t>5p</w:t>
      </w:r>
      <w:proofErr w:type="spellEnd"/>
      <w:r w:rsidRPr="0081030B">
        <w:rPr>
          <w:lang w:val="en-US"/>
        </w:rPr>
        <w:t xml:space="preserve">. </w:t>
      </w:r>
      <w:r w:rsidRPr="0081030B">
        <w:t>Cancer Manag Res, 12, 10199-210.</w:t>
      </w:r>
    </w:p>
    <w:p w14:paraId="0E33F085" w14:textId="77777777" w:rsidR="00152DF8" w:rsidRPr="0081030B" w:rsidRDefault="00152DF8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Xu Y, Yao T, Huang K, et al (2020). Circular RNA </w:t>
      </w:r>
      <w:proofErr w:type="spellStart"/>
      <w:r w:rsidRPr="0081030B">
        <w:rPr>
          <w:lang w:val="en-US"/>
        </w:rPr>
        <w:t>circTUBGCP3</w:t>
      </w:r>
      <w:proofErr w:type="spellEnd"/>
      <w:r w:rsidRPr="0081030B">
        <w:rPr>
          <w:lang w:val="en-US"/>
        </w:rPr>
        <w:t xml:space="preserve"> Is Up-Regulated and Promotes Cell Proliferation, Migration and Survivability via Sponge </w:t>
      </w:r>
      <w:r w:rsidRPr="0081030B">
        <w:rPr>
          <w:rFonts w:ascii="Tahoma" w:hAnsi="Tahoma" w:cs="Tahoma"/>
        </w:rPr>
        <w:t>﻿</w:t>
      </w:r>
      <w:r w:rsidRPr="0081030B">
        <w:rPr>
          <w:lang w:val="en-US"/>
        </w:rPr>
        <w:t>mir-</w:t>
      </w:r>
      <w:proofErr w:type="spellStart"/>
      <w:r w:rsidRPr="0081030B">
        <w:rPr>
          <w:lang w:val="en-US"/>
        </w:rPr>
        <w:t>30b</w:t>
      </w:r>
      <w:proofErr w:type="spellEnd"/>
      <w:r w:rsidRPr="0081030B">
        <w:rPr>
          <w:lang w:val="en-US"/>
        </w:rPr>
        <w:t xml:space="preserve"> in Osteosarcoma. </w:t>
      </w:r>
      <w:r w:rsidRPr="0081030B">
        <w:t>Onco Targets Ther, 13, 3729-37.</w:t>
      </w:r>
    </w:p>
    <w:p w14:paraId="5F673F4F" w14:textId="77777777" w:rsidR="00C36FA6" w:rsidRPr="0081030B" w:rsidRDefault="00C36FA6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Xie C, Liang G, Xu Y, et al (2020). Circular RNA </w:t>
      </w:r>
      <w:proofErr w:type="spellStart"/>
      <w:r w:rsidRPr="0081030B">
        <w:rPr>
          <w:lang w:val="en-US"/>
        </w:rPr>
        <w:t>hsa_circ_0003496</w:t>
      </w:r>
      <w:proofErr w:type="spellEnd"/>
      <w:r w:rsidRPr="0081030B">
        <w:rPr>
          <w:lang w:val="en-US"/>
        </w:rPr>
        <w:t xml:space="preserve"> Contributes to Tumorigenesis and Chemoresistance in Osteosarcoma Through Targeting (microRNA)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-370/</w:t>
      </w:r>
      <w:proofErr w:type="spellStart"/>
      <w:r w:rsidRPr="0081030B">
        <w:rPr>
          <w:lang w:val="en-US"/>
        </w:rPr>
        <w:t>Kruppel</w:t>
      </w:r>
      <w:proofErr w:type="spellEnd"/>
      <w:r w:rsidRPr="0081030B">
        <w:rPr>
          <w:lang w:val="en-US"/>
        </w:rPr>
        <w:t xml:space="preserve">-Like Factor 12 Axis. </w:t>
      </w:r>
      <w:r w:rsidRPr="0081030B">
        <w:t>Cancer Manag Res, 12, 8229-40.</w:t>
      </w:r>
    </w:p>
    <w:p w14:paraId="36799376" w14:textId="77777777" w:rsidR="002C0EFE" w:rsidRPr="0081030B" w:rsidRDefault="002C0EFE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Xiang D, Li Y, Lin Y (2020). Circular RNA </w:t>
      </w:r>
      <w:proofErr w:type="spellStart"/>
      <w:r w:rsidRPr="0081030B">
        <w:rPr>
          <w:lang w:val="en-US"/>
        </w:rPr>
        <w:t>circCCDC66</w:t>
      </w:r>
      <w:proofErr w:type="spellEnd"/>
      <w:r w:rsidRPr="0081030B">
        <w:rPr>
          <w:lang w:val="en-US"/>
        </w:rPr>
        <w:t xml:space="preserve"> Contributes to Malignant Phenotype of Osteosarcoma by Sponging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-338-</w:t>
      </w:r>
      <w:proofErr w:type="spellStart"/>
      <w:r w:rsidRPr="0081030B">
        <w:rPr>
          <w:lang w:val="en-US"/>
        </w:rPr>
        <w:t>3p</w:t>
      </w:r>
      <w:proofErr w:type="spellEnd"/>
      <w:r w:rsidRPr="0081030B">
        <w:rPr>
          <w:lang w:val="en-US"/>
        </w:rPr>
        <w:t xml:space="preserve"> to Upregulate the Expression of </w:t>
      </w:r>
      <w:proofErr w:type="spellStart"/>
      <w:r w:rsidRPr="0081030B">
        <w:rPr>
          <w:lang w:val="en-US"/>
        </w:rPr>
        <w:t>PTP1B</w:t>
      </w:r>
      <w:proofErr w:type="spellEnd"/>
      <w:r w:rsidRPr="0081030B">
        <w:rPr>
          <w:lang w:val="en-US"/>
        </w:rPr>
        <w:t xml:space="preserve">. </w:t>
      </w:r>
      <w:r w:rsidRPr="0081030B">
        <w:t>Biomed Res Int, 2020, 4637109.</w:t>
      </w:r>
    </w:p>
    <w:p w14:paraId="4809CC03" w14:textId="77777777" w:rsidR="002C0EFE" w:rsidRPr="0081030B" w:rsidRDefault="002C0EFE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lastRenderedPageBreak/>
        <w:t xml:space="preserve">Ji X, Shan L, Shen P, et al (2020). Circular RNA </w:t>
      </w:r>
      <w:proofErr w:type="spellStart"/>
      <w:r w:rsidRPr="0081030B">
        <w:rPr>
          <w:lang w:val="en-US"/>
        </w:rPr>
        <w:t>circ_001621</w:t>
      </w:r>
      <w:proofErr w:type="spellEnd"/>
      <w:r w:rsidRPr="0081030B">
        <w:rPr>
          <w:lang w:val="en-US"/>
        </w:rPr>
        <w:t xml:space="preserve"> promotes osteosarcoma cells proliferation and migration by sponging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 xml:space="preserve">-578 and regulating VEGF expression. </w:t>
      </w:r>
      <w:r w:rsidRPr="0081030B">
        <w:t>Cell Death Dis, 11, 18.</w:t>
      </w:r>
    </w:p>
    <w:p w14:paraId="37F1ABFA" w14:textId="77777777" w:rsidR="008D2F48" w:rsidRPr="0081030B" w:rsidRDefault="008D2F48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Liu YD, Liu LP (2020). </w:t>
      </w:r>
      <w:proofErr w:type="spellStart"/>
      <w:r w:rsidRPr="0081030B">
        <w:rPr>
          <w:lang w:val="en-US"/>
        </w:rPr>
        <w:t>Circ100284</w:t>
      </w:r>
      <w:proofErr w:type="spellEnd"/>
      <w:r w:rsidRPr="0081030B">
        <w:rPr>
          <w:lang w:val="en-US"/>
        </w:rPr>
        <w:t xml:space="preserve"> promotes invasion and migration of osteosarcoma cells by down-regulating </w:t>
      </w:r>
      <w:proofErr w:type="spellStart"/>
      <w:r w:rsidRPr="0081030B">
        <w:rPr>
          <w:lang w:val="en-US"/>
        </w:rPr>
        <w:t>PTEN</w:t>
      </w:r>
      <w:proofErr w:type="spellEnd"/>
      <w:r w:rsidRPr="0081030B">
        <w:rPr>
          <w:lang w:val="en-US"/>
        </w:rPr>
        <w:t xml:space="preserve"> and </w:t>
      </w:r>
      <w:proofErr w:type="spellStart"/>
      <w:r w:rsidRPr="0081030B">
        <w:rPr>
          <w:lang w:val="en-US"/>
        </w:rPr>
        <w:t>EMP1</w:t>
      </w:r>
      <w:proofErr w:type="spellEnd"/>
      <w:r w:rsidRPr="0081030B">
        <w:rPr>
          <w:lang w:val="en-US"/>
        </w:rPr>
        <w:t xml:space="preserve">. </w:t>
      </w:r>
      <w:r w:rsidRPr="0081030B">
        <w:t>Eur Rev Med Pharmacol Sci, 24, 6540-50.</w:t>
      </w:r>
    </w:p>
    <w:p w14:paraId="41F9BA32" w14:textId="77777777" w:rsidR="008D2F48" w:rsidRPr="0081030B" w:rsidRDefault="008D2F48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t xml:space="preserve">Liu P, Liu W, Gao H, et al (2020). </w:t>
      </w:r>
      <w:r w:rsidRPr="0081030B">
        <w:rPr>
          <w:lang w:val="en-US"/>
        </w:rPr>
        <w:t xml:space="preserve">Circ0085539 Promotes Osteosarcoma Progression by Suppressing </w:t>
      </w:r>
      <w:proofErr w:type="spellStart"/>
      <w:r w:rsidRPr="0081030B">
        <w:rPr>
          <w:lang w:val="en-US"/>
        </w:rPr>
        <w:t>miR-526b-5p</w:t>
      </w:r>
      <w:proofErr w:type="spellEnd"/>
      <w:r w:rsidRPr="0081030B">
        <w:rPr>
          <w:lang w:val="en-US"/>
        </w:rPr>
        <w:t xml:space="preserve"> and </w:t>
      </w:r>
      <w:proofErr w:type="spellStart"/>
      <w:r w:rsidRPr="0081030B">
        <w:rPr>
          <w:lang w:val="en-US"/>
        </w:rPr>
        <w:t>PHLDA1</w:t>
      </w:r>
      <w:proofErr w:type="spellEnd"/>
      <w:r w:rsidRPr="0081030B">
        <w:rPr>
          <w:lang w:val="en-US"/>
        </w:rPr>
        <w:t xml:space="preserve"> Axis. </w:t>
      </w:r>
      <w:r w:rsidRPr="0081030B">
        <w:t>Front Oncol, 10, 1250.</w:t>
      </w:r>
    </w:p>
    <w:p w14:paraId="0C2BBEF5" w14:textId="77777777" w:rsidR="008D2F48" w:rsidRPr="0081030B" w:rsidRDefault="008D2F48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Lin E, Liu S, Xiang W, et al (2020). </w:t>
      </w:r>
      <w:proofErr w:type="spellStart"/>
      <w:r w:rsidRPr="0081030B">
        <w:rPr>
          <w:lang w:val="en-US"/>
        </w:rPr>
        <w:t>CircEIF4G2</w:t>
      </w:r>
      <w:proofErr w:type="spellEnd"/>
      <w:r w:rsidRPr="0081030B">
        <w:rPr>
          <w:lang w:val="en-US"/>
        </w:rPr>
        <w:t xml:space="preserve"> Promotes Tumorigenesis and Progression of Osteosarcoma by Sponging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 xml:space="preserve">-218. </w:t>
      </w:r>
      <w:r w:rsidRPr="0081030B">
        <w:t>Biomed Res Int, 2020, 8386936.</w:t>
      </w:r>
    </w:p>
    <w:p w14:paraId="048268AD" w14:textId="77777777" w:rsidR="008D2F48" w:rsidRPr="0081030B" w:rsidRDefault="008D2F48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Zhang H, Yan J, Lang X, et al (2018). Expression of </w:t>
      </w:r>
      <w:proofErr w:type="spellStart"/>
      <w:r w:rsidRPr="0081030B">
        <w:rPr>
          <w:lang w:val="en-US"/>
        </w:rPr>
        <w:t>circ_001569</w:t>
      </w:r>
      <w:proofErr w:type="spellEnd"/>
      <w:r w:rsidRPr="0081030B">
        <w:rPr>
          <w:lang w:val="en-US"/>
        </w:rPr>
        <w:t xml:space="preserve"> is upregulated in osteosarcoma and promotes cell proliferation and cisplatin resistance by activating the </w:t>
      </w:r>
      <w:proofErr w:type="spellStart"/>
      <w:r w:rsidRPr="0081030B">
        <w:rPr>
          <w:lang w:val="en-US"/>
        </w:rPr>
        <w:t>Wnt</w:t>
      </w:r>
      <w:proofErr w:type="spellEnd"/>
      <w:r w:rsidRPr="0081030B">
        <w:rPr>
          <w:lang w:val="en-US"/>
        </w:rPr>
        <w:t xml:space="preserve">/beta-catenin signaling pathway. </w:t>
      </w:r>
      <w:r w:rsidRPr="0081030B">
        <w:t>Oncol Lett, 16, 5856-62.</w:t>
      </w:r>
    </w:p>
    <w:p w14:paraId="1B9583C4" w14:textId="77777777" w:rsidR="008D2F48" w:rsidRPr="0081030B" w:rsidRDefault="008D2F48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Wang Z, Deng M, Chen L, et al (2020). Circular RNA Circ-03955 Promotes Epithelial-Mesenchymal Transition in Osteosarcoma by Regulating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-3662/</w:t>
      </w:r>
      <w:proofErr w:type="spellStart"/>
      <w:r w:rsidRPr="0081030B">
        <w:rPr>
          <w:lang w:val="en-US"/>
        </w:rPr>
        <w:t>Metadherin</w:t>
      </w:r>
      <w:proofErr w:type="spellEnd"/>
      <w:r w:rsidRPr="0081030B">
        <w:rPr>
          <w:lang w:val="en-US"/>
        </w:rPr>
        <w:t xml:space="preserve"> Pathway. </w:t>
      </w:r>
      <w:r w:rsidRPr="0081030B">
        <w:t>Front Oncol, 10, 545460.</w:t>
      </w:r>
    </w:p>
    <w:p w14:paraId="4674EA7E" w14:textId="77777777" w:rsidR="008D2F48" w:rsidRPr="0081030B" w:rsidRDefault="008D2F48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Luo Z, Yang Y, Li D, et al (2020). Circular RNA 0086996 regulates growth and migration of osteosarcoma cells via </w:t>
      </w:r>
      <w:proofErr w:type="spellStart"/>
      <w:r w:rsidRPr="0081030B">
        <w:rPr>
          <w:lang w:val="en-US"/>
        </w:rPr>
        <w:t>miR-125b-5p</w:t>
      </w:r>
      <w:proofErr w:type="spellEnd"/>
      <w:r w:rsidRPr="0081030B">
        <w:rPr>
          <w:lang w:val="en-US"/>
        </w:rPr>
        <w:t xml:space="preserve">. </w:t>
      </w:r>
      <w:r w:rsidRPr="0081030B">
        <w:t>Pathol Res Pract, 216, 153230.</w:t>
      </w:r>
    </w:p>
    <w:p w14:paraId="342A743B" w14:textId="77777777" w:rsidR="004F5632" w:rsidRPr="0081030B" w:rsidRDefault="004F5632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Cao J, Liu </w:t>
      </w:r>
      <w:proofErr w:type="spellStart"/>
      <w:r w:rsidRPr="0081030B">
        <w:rPr>
          <w:lang w:val="en-US"/>
        </w:rPr>
        <w:t>XS</w:t>
      </w:r>
      <w:proofErr w:type="spellEnd"/>
      <w:r w:rsidRPr="0081030B">
        <w:rPr>
          <w:lang w:val="en-US"/>
        </w:rPr>
        <w:t xml:space="preserve"> (2020). Circular RNA 0060428 sponges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 xml:space="preserve">-375 to promote osteosarcoma cell proliferation by upregulating the expression of </w:t>
      </w:r>
      <w:proofErr w:type="spellStart"/>
      <w:r w:rsidRPr="0081030B">
        <w:rPr>
          <w:lang w:val="en-US"/>
        </w:rPr>
        <w:t>RPBJ</w:t>
      </w:r>
      <w:proofErr w:type="spellEnd"/>
      <w:r w:rsidRPr="0081030B">
        <w:rPr>
          <w:lang w:val="en-US"/>
        </w:rPr>
        <w:t xml:space="preserve">. </w:t>
      </w:r>
      <w:r w:rsidRPr="0081030B">
        <w:t>Gene, 740, 144520.</w:t>
      </w:r>
    </w:p>
    <w:p w14:paraId="4F97E757" w14:textId="77777777" w:rsidR="004F5632" w:rsidRPr="0081030B" w:rsidRDefault="004F5632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Wang L, Wang P, Su X, et al (2020). </w:t>
      </w:r>
      <w:proofErr w:type="spellStart"/>
      <w:r w:rsidRPr="0081030B">
        <w:rPr>
          <w:lang w:val="en-US"/>
        </w:rPr>
        <w:t>Circ_0001658</w:t>
      </w:r>
      <w:proofErr w:type="spellEnd"/>
      <w:r w:rsidRPr="0081030B">
        <w:rPr>
          <w:lang w:val="en-US"/>
        </w:rPr>
        <w:t xml:space="preserve"> promotes the proliferation and metastasis of osteosarcoma cells via regulating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-382-</w:t>
      </w:r>
      <w:proofErr w:type="spellStart"/>
      <w:r w:rsidRPr="0081030B">
        <w:rPr>
          <w:lang w:val="en-US"/>
        </w:rPr>
        <w:t>5p</w:t>
      </w:r>
      <w:proofErr w:type="spellEnd"/>
      <w:r w:rsidRPr="0081030B">
        <w:rPr>
          <w:lang w:val="en-US"/>
        </w:rPr>
        <w:t xml:space="preserve">/YB-1 axis. </w:t>
      </w:r>
      <w:r w:rsidRPr="0081030B">
        <w:t>Cell Biochem Funct, 38, 77-86.</w:t>
      </w:r>
    </w:p>
    <w:p w14:paraId="6732AEB5" w14:textId="77777777" w:rsidR="004F5632" w:rsidRPr="0081030B" w:rsidRDefault="004F5632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Fang C, Wang X, Guo D, et al (2020). </w:t>
      </w:r>
      <w:r w:rsidRPr="0081030B">
        <w:t>Circular RNA CircITGA7 Promotes Tumorigenesis of Osteosarcoma via miR-370/PIM1 Axis. Comput Math Methods Med, 2020, 1367576.</w:t>
      </w:r>
    </w:p>
    <w:p w14:paraId="7852A442" w14:textId="77777777" w:rsidR="004F5632" w:rsidRPr="0081030B" w:rsidRDefault="004F5632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Li H, He L, Tuo Y, et al (2020). Circular RNA </w:t>
      </w:r>
      <w:proofErr w:type="spellStart"/>
      <w:r w:rsidRPr="0081030B">
        <w:rPr>
          <w:lang w:val="en-US"/>
        </w:rPr>
        <w:t>hsa_circ_0000282</w:t>
      </w:r>
      <w:proofErr w:type="spellEnd"/>
      <w:r w:rsidRPr="0081030B">
        <w:rPr>
          <w:lang w:val="en-US"/>
        </w:rPr>
        <w:t xml:space="preserve"> contributes to osteosarcoma cell proliferation by regulating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-192/</w:t>
      </w:r>
      <w:proofErr w:type="spellStart"/>
      <w:r w:rsidRPr="0081030B">
        <w:rPr>
          <w:lang w:val="en-US"/>
        </w:rPr>
        <w:t>XIAP</w:t>
      </w:r>
      <w:proofErr w:type="spellEnd"/>
      <w:r w:rsidRPr="0081030B">
        <w:rPr>
          <w:lang w:val="en-US"/>
        </w:rPr>
        <w:t xml:space="preserve"> axis. </w:t>
      </w:r>
      <w:r w:rsidRPr="0081030B">
        <w:t>BMC Cancer, 20, 1026.</w:t>
      </w:r>
    </w:p>
    <w:p w14:paraId="4FA2F4A1" w14:textId="77777777" w:rsidR="004F5632" w:rsidRPr="0081030B" w:rsidRDefault="004F5632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Pan F, Zhang J, Tang B, et al (2020). </w:t>
      </w:r>
      <w:r w:rsidRPr="0081030B">
        <w:t>The novel circ_0028171/miR-218-5p/IKBKB axis promotes osteosarcoma cancer progression. Cancer Cell Int, 20, 484.</w:t>
      </w:r>
    </w:p>
    <w:p w14:paraId="70BF2D96" w14:textId="77777777" w:rsidR="004F5632" w:rsidRPr="0081030B" w:rsidRDefault="004F5632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Long Z, Gong F, Li Y, et al (2020). </w:t>
      </w:r>
      <w:proofErr w:type="spellStart"/>
      <w:r w:rsidRPr="0081030B">
        <w:rPr>
          <w:lang w:val="en-US"/>
        </w:rPr>
        <w:t>Circ_0000285</w:t>
      </w:r>
      <w:proofErr w:type="spellEnd"/>
      <w:r w:rsidRPr="0081030B">
        <w:rPr>
          <w:lang w:val="en-US"/>
        </w:rPr>
        <w:t xml:space="preserve"> regulates proliferation, migration, invasion and apoptosis of osteosarcoma by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-409-</w:t>
      </w:r>
      <w:proofErr w:type="spellStart"/>
      <w:r w:rsidRPr="0081030B">
        <w:rPr>
          <w:lang w:val="en-US"/>
        </w:rPr>
        <w:t>3p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IGFBP3</w:t>
      </w:r>
      <w:proofErr w:type="spellEnd"/>
      <w:r w:rsidRPr="0081030B">
        <w:rPr>
          <w:lang w:val="en-US"/>
        </w:rPr>
        <w:t xml:space="preserve"> axis. </w:t>
      </w:r>
      <w:r w:rsidRPr="0081030B">
        <w:t>Cancer Cell Int, 20, 481.</w:t>
      </w:r>
    </w:p>
    <w:p w14:paraId="46D222B0" w14:textId="77777777" w:rsidR="004F5632" w:rsidRPr="0081030B" w:rsidRDefault="004F5632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Zhang Z, Pu F, Wang B, et al (2020). </w:t>
      </w:r>
      <w:proofErr w:type="spellStart"/>
      <w:r w:rsidRPr="0081030B">
        <w:rPr>
          <w:lang w:val="en-US"/>
        </w:rPr>
        <w:t>Hsa_circ_0000285</w:t>
      </w:r>
      <w:proofErr w:type="spellEnd"/>
      <w:r w:rsidRPr="0081030B">
        <w:rPr>
          <w:lang w:val="en-US"/>
        </w:rPr>
        <w:t xml:space="preserve"> functions as a competitive endogenous RNA to promote osteosarcoma progression by sponging </w:t>
      </w:r>
      <w:proofErr w:type="spellStart"/>
      <w:r w:rsidRPr="0081030B">
        <w:rPr>
          <w:lang w:val="en-US"/>
        </w:rPr>
        <w:t>hsa</w:t>
      </w:r>
      <w:proofErr w:type="spellEnd"/>
      <w:r w:rsidRPr="0081030B">
        <w:rPr>
          <w:lang w:val="en-US"/>
        </w:rPr>
        <w:t xml:space="preserve">-miRNA-599. </w:t>
      </w:r>
      <w:r w:rsidRPr="0081030B">
        <w:t>Gene Ther, 27, 186-95.</w:t>
      </w:r>
    </w:p>
    <w:p w14:paraId="7D74D04E" w14:textId="77777777" w:rsidR="004F5632" w:rsidRPr="0081030B" w:rsidRDefault="004F5632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lastRenderedPageBreak/>
        <w:t>Jiang Y, Hou J, Zhang X, et al (2020). Circ-</w:t>
      </w:r>
      <w:proofErr w:type="spellStart"/>
      <w:r w:rsidRPr="0081030B">
        <w:rPr>
          <w:lang w:val="en-US"/>
        </w:rPr>
        <w:t>XPO1</w:t>
      </w:r>
      <w:proofErr w:type="spellEnd"/>
      <w:r w:rsidRPr="0081030B">
        <w:rPr>
          <w:lang w:val="en-US"/>
        </w:rPr>
        <w:t xml:space="preserve"> upregulates </w:t>
      </w:r>
      <w:proofErr w:type="spellStart"/>
      <w:r w:rsidRPr="0081030B">
        <w:rPr>
          <w:lang w:val="en-US"/>
        </w:rPr>
        <w:t>XPO1</w:t>
      </w:r>
      <w:proofErr w:type="spellEnd"/>
      <w:r w:rsidRPr="0081030B">
        <w:rPr>
          <w:lang w:val="en-US"/>
        </w:rPr>
        <w:t xml:space="preserve"> expression by sponging multiple miRNAs to facilitate osteosarcoma cell progression. </w:t>
      </w:r>
      <w:r w:rsidRPr="0081030B">
        <w:t>Exp Mol Pathol, 117, 104553.</w:t>
      </w:r>
    </w:p>
    <w:p w14:paraId="384A67BE" w14:textId="77777777" w:rsidR="004F5632" w:rsidRPr="0081030B" w:rsidRDefault="004F5632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Wei W, Ji L, Duan W, et al (2020). </w:t>
      </w:r>
      <w:proofErr w:type="spellStart"/>
      <w:r w:rsidRPr="0081030B">
        <w:rPr>
          <w:lang w:val="en-US"/>
        </w:rPr>
        <w:t>CircSAMD4A</w:t>
      </w:r>
      <w:proofErr w:type="spellEnd"/>
      <w:r w:rsidRPr="0081030B">
        <w:rPr>
          <w:lang w:val="en-US"/>
        </w:rPr>
        <w:t xml:space="preserve"> contributes to cell doxorubicin resistance in osteosarcoma by regulating the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-218-</w:t>
      </w:r>
      <w:proofErr w:type="spellStart"/>
      <w:r w:rsidRPr="0081030B">
        <w:rPr>
          <w:lang w:val="en-US"/>
        </w:rPr>
        <w:t>5p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KLF8</w:t>
      </w:r>
      <w:proofErr w:type="spellEnd"/>
      <w:r w:rsidRPr="0081030B">
        <w:rPr>
          <w:lang w:val="en-US"/>
        </w:rPr>
        <w:t xml:space="preserve"> axis. </w:t>
      </w:r>
      <w:r w:rsidRPr="0081030B">
        <w:t>Open Life Sci, 15, 848-59.</w:t>
      </w:r>
    </w:p>
    <w:p w14:paraId="3C19905D" w14:textId="77777777" w:rsidR="004F5632" w:rsidRPr="0081030B" w:rsidRDefault="004F5632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Xie C, Chen B, Wu B, et al (2020). </w:t>
      </w:r>
      <w:proofErr w:type="spellStart"/>
      <w:r w:rsidRPr="0081030B">
        <w:rPr>
          <w:lang w:val="en-US"/>
        </w:rPr>
        <w:t>CircSAMD4A</w:t>
      </w:r>
      <w:proofErr w:type="spellEnd"/>
      <w:r w:rsidRPr="0081030B">
        <w:rPr>
          <w:lang w:val="en-US"/>
        </w:rPr>
        <w:t xml:space="preserve"> regulates cell progression and epithelial‑mesenchymal transition by sponging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‑342‑</w:t>
      </w:r>
      <w:proofErr w:type="spellStart"/>
      <w:r w:rsidRPr="0081030B">
        <w:rPr>
          <w:lang w:val="en-US"/>
        </w:rPr>
        <w:t>3p</w:t>
      </w:r>
      <w:proofErr w:type="spellEnd"/>
      <w:r w:rsidRPr="0081030B">
        <w:rPr>
          <w:lang w:val="en-US"/>
        </w:rPr>
        <w:t xml:space="preserve"> via the regulation of </w:t>
      </w:r>
      <w:proofErr w:type="spellStart"/>
      <w:r w:rsidRPr="0081030B">
        <w:rPr>
          <w:lang w:val="en-US"/>
        </w:rPr>
        <w:t>FZD7</w:t>
      </w:r>
      <w:proofErr w:type="spellEnd"/>
      <w:r w:rsidRPr="0081030B">
        <w:rPr>
          <w:lang w:val="en-US"/>
        </w:rPr>
        <w:t xml:space="preserve"> expression in osteosarcoma. </w:t>
      </w:r>
      <w:r w:rsidRPr="0081030B">
        <w:t>Int J Mol Med, 46, 107-18.</w:t>
      </w:r>
    </w:p>
    <w:p w14:paraId="40AE1A1C" w14:textId="77777777" w:rsidR="00BF75F6" w:rsidRPr="0081030B" w:rsidRDefault="00BF75F6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Lei S, Xiang L (2020). Up-Regulation of </w:t>
      </w:r>
      <w:proofErr w:type="spellStart"/>
      <w:r w:rsidRPr="0081030B">
        <w:rPr>
          <w:lang w:val="en-US"/>
        </w:rPr>
        <w:t>circRNA</w:t>
      </w:r>
      <w:proofErr w:type="spellEnd"/>
      <w:r w:rsidRPr="0081030B">
        <w:rPr>
          <w:lang w:val="en-US"/>
        </w:rPr>
        <w:t xml:space="preserve"> </w:t>
      </w:r>
      <w:proofErr w:type="spellStart"/>
      <w:r w:rsidRPr="0081030B">
        <w:rPr>
          <w:lang w:val="en-US"/>
        </w:rPr>
        <w:t>hsa_circ_0003074</w:t>
      </w:r>
      <w:proofErr w:type="spellEnd"/>
      <w:r w:rsidRPr="0081030B">
        <w:rPr>
          <w:lang w:val="en-US"/>
        </w:rPr>
        <w:t xml:space="preserve"> Expression is a Reliable Diagnostic and Prognostic Biomarker in Patients with Osteosarcoma. </w:t>
      </w:r>
      <w:r w:rsidRPr="0081030B">
        <w:t>Cancer Manag Res, 12, 9315-25.</w:t>
      </w:r>
    </w:p>
    <w:p w14:paraId="78003B49" w14:textId="77777777" w:rsidR="00BF75F6" w:rsidRPr="0081030B" w:rsidRDefault="00BF75F6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Li S, Pei Y, Wang W, et al (2019). Circular RNA 0001785 regulates the pathogenesis of osteosarcoma as a </w:t>
      </w:r>
      <w:proofErr w:type="spellStart"/>
      <w:r w:rsidRPr="0081030B">
        <w:rPr>
          <w:lang w:val="en-US"/>
        </w:rPr>
        <w:t>ceRNA</w:t>
      </w:r>
      <w:proofErr w:type="spellEnd"/>
      <w:r w:rsidRPr="0081030B">
        <w:rPr>
          <w:lang w:val="en-US"/>
        </w:rPr>
        <w:t xml:space="preserve"> by sponging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 xml:space="preserve">-1200 to upregulate </w:t>
      </w:r>
      <w:proofErr w:type="spellStart"/>
      <w:r w:rsidRPr="0081030B">
        <w:rPr>
          <w:lang w:val="en-US"/>
        </w:rPr>
        <w:t>HOXB2</w:t>
      </w:r>
      <w:proofErr w:type="spellEnd"/>
      <w:r w:rsidRPr="0081030B">
        <w:rPr>
          <w:lang w:val="en-US"/>
        </w:rPr>
        <w:t xml:space="preserve">. </w:t>
      </w:r>
      <w:r w:rsidRPr="0081030B">
        <w:t>Cell Cycle, 18, 1281-91.</w:t>
      </w:r>
    </w:p>
    <w:p w14:paraId="36A10117" w14:textId="77777777" w:rsidR="00BF75F6" w:rsidRPr="0081030B" w:rsidRDefault="00BF75F6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Chen J, Liu G, Wu Y, et al (2020). Correction to: </w:t>
      </w:r>
      <w:proofErr w:type="spellStart"/>
      <w:r w:rsidRPr="0081030B">
        <w:rPr>
          <w:lang w:val="en-US"/>
        </w:rPr>
        <w:t>CircMYO10</w:t>
      </w:r>
      <w:proofErr w:type="spellEnd"/>
      <w:r w:rsidRPr="0081030B">
        <w:rPr>
          <w:lang w:val="en-US"/>
        </w:rPr>
        <w:t xml:space="preserve"> promotes osteosarcoma progression by regulating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-370-</w:t>
      </w:r>
      <w:proofErr w:type="spellStart"/>
      <w:r w:rsidRPr="0081030B">
        <w:rPr>
          <w:lang w:val="en-US"/>
        </w:rPr>
        <w:t>3p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RUVBL1</w:t>
      </w:r>
      <w:proofErr w:type="spellEnd"/>
      <w:r w:rsidRPr="0081030B">
        <w:rPr>
          <w:lang w:val="en-US"/>
        </w:rPr>
        <w:t xml:space="preserve"> axis to enhance the transcriptional activity of beta-catenin/</w:t>
      </w:r>
      <w:proofErr w:type="spellStart"/>
      <w:r w:rsidRPr="0081030B">
        <w:rPr>
          <w:lang w:val="en-US"/>
        </w:rPr>
        <w:t>LEF1</w:t>
      </w:r>
      <w:proofErr w:type="spellEnd"/>
      <w:r w:rsidRPr="0081030B">
        <w:rPr>
          <w:lang w:val="en-US"/>
        </w:rPr>
        <w:t xml:space="preserve"> complex via effects on chromatin remodeling. </w:t>
      </w:r>
      <w:r w:rsidRPr="0081030B">
        <w:t>Mol Cancer, 19, 75.</w:t>
      </w:r>
    </w:p>
    <w:p w14:paraId="7339D7DA" w14:textId="77777777" w:rsidR="00BF75F6" w:rsidRPr="0081030B" w:rsidRDefault="00BF75F6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Zhang Z, Zhao M, Wang G (2019). </w:t>
      </w:r>
      <w:proofErr w:type="spellStart"/>
      <w:r w:rsidRPr="0081030B">
        <w:rPr>
          <w:lang w:val="en-US"/>
        </w:rPr>
        <w:t>Hsa_circ_0051079</w:t>
      </w:r>
      <w:proofErr w:type="spellEnd"/>
      <w:r w:rsidRPr="0081030B">
        <w:rPr>
          <w:lang w:val="en-US"/>
        </w:rPr>
        <w:t xml:space="preserve"> functions as an oncogene by regulating </w:t>
      </w:r>
      <w:proofErr w:type="spellStart"/>
      <w:r w:rsidRPr="0081030B">
        <w:rPr>
          <w:lang w:val="en-US"/>
        </w:rPr>
        <w:t>miR-26a-5p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TGF-beta1</w:t>
      </w:r>
      <w:proofErr w:type="spellEnd"/>
      <w:r w:rsidRPr="0081030B">
        <w:rPr>
          <w:lang w:val="en-US"/>
        </w:rPr>
        <w:t xml:space="preserve"> in osteosarcoma. </w:t>
      </w:r>
      <w:r w:rsidRPr="0081030B">
        <w:t>Cell Biosci, 9, 94.</w:t>
      </w:r>
    </w:p>
    <w:p w14:paraId="1A2964E4" w14:textId="77777777" w:rsidR="00BF75F6" w:rsidRPr="0081030B" w:rsidRDefault="00BF75F6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Wang L, Du </w:t>
      </w:r>
      <w:proofErr w:type="spellStart"/>
      <w:r w:rsidRPr="0081030B">
        <w:rPr>
          <w:lang w:val="en-US"/>
        </w:rPr>
        <w:t>ZG</w:t>
      </w:r>
      <w:proofErr w:type="spellEnd"/>
      <w:r w:rsidRPr="0081030B">
        <w:rPr>
          <w:lang w:val="en-US"/>
        </w:rPr>
        <w:t xml:space="preserve">, Huang H, et al (2019). Circ-0003998 promotes cell proliferative ability and invasiveness by binding to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-197-</w:t>
      </w:r>
      <w:proofErr w:type="spellStart"/>
      <w:r w:rsidRPr="0081030B">
        <w:rPr>
          <w:lang w:val="en-US"/>
        </w:rPr>
        <w:t>3p</w:t>
      </w:r>
      <w:proofErr w:type="spellEnd"/>
      <w:r w:rsidRPr="0081030B">
        <w:rPr>
          <w:lang w:val="en-US"/>
        </w:rPr>
        <w:t xml:space="preserve"> in osteosarcoma. </w:t>
      </w:r>
      <w:r w:rsidRPr="0081030B">
        <w:t>Eur Rev Med Pharmacol Sci, 23, 10638-46.</w:t>
      </w:r>
    </w:p>
    <w:p w14:paraId="0FF66161" w14:textId="77777777" w:rsidR="00BF75F6" w:rsidRPr="0081030B" w:rsidRDefault="00BF75F6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Wu Y, Xie Z, Chen J, et al (2019). Circular RNA </w:t>
      </w:r>
      <w:proofErr w:type="spellStart"/>
      <w:r w:rsidRPr="0081030B">
        <w:rPr>
          <w:lang w:val="en-US"/>
        </w:rPr>
        <w:t>circTADA2A</w:t>
      </w:r>
      <w:proofErr w:type="spellEnd"/>
      <w:r w:rsidRPr="0081030B">
        <w:rPr>
          <w:lang w:val="en-US"/>
        </w:rPr>
        <w:t xml:space="preserve"> promotes osteosarcoma progression and metastasis by sponging </w:t>
      </w:r>
      <w:proofErr w:type="spellStart"/>
      <w:r w:rsidRPr="0081030B">
        <w:rPr>
          <w:lang w:val="en-US"/>
        </w:rPr>
        <w:t>miR-203a-3p</w:t>
      </w:r>
      <w:proofErr w:type="spellEnd"/>
      <w:r w:rsidRPr="0081030B">
        <w:rPr>
          <w:lang w:val="en-US"/>
        </w:rPr>
        <w:t xml:space="preserve"> and regulating </w:t>
      </w:r>
      <w:proofErr w:type="spellStart"/>
      <w:r w:rsidRPr="0081030B">
        <w:rPr>
          <w:lang w:val="en-US"/>
        </w:rPr>
        <w:t>CREB3</w:t>
      </w:r>
      <w:proofErr w:type="spellEnd"/>
      <w:r w:rsidRPr="0081030B">
        <w:rPr>
          <w:lang w:val="en-US"/>
        </w:rPr>
        <w:t xml:space="preserve"> expression. </w:t>
      </w:r>
      <w:r w:rsidRPr="0081030B">
        <w:t>Mol Cancer, 18, 73.</w:t>
      </w:r>
    </w:p>
    <w:p w14:paraId="73EFDD7F" w14:textId="77777777" w:rsidR="00BF75F6" w:rsidRPr="0081030B" w:rsidRDefault="00BF75F6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Jin J, Chen A, Qiu W, et al (2019). Dysregulated </w:t>
      </w:r>
      <w:proofErr w:type="spellStart"/>
      <w:r w:rsidRPr="0081030B">
        <w:rPr>
          <w:lang w:val="en-US"/>
        </w:rPr>
        <w:t>circRNA_100876</w:t>
      </w:r>
      <w:proofErr w:type="spellEnd"/>
      <w:r w:rsidRPr="0081030B">
        <w:rPr>
          <w:lang w:val="en-US"/>
        </w:rPr>
        <w:t xml:space="preserve"> suppresses proliferation of osteosarcoma cancer cells by targeting microRNA-136. </w:t>
      </w:r>
      <w:r w:rsidRPr="0081030B">
        <w:t>J Cell Biochem, 120, 15678-87.</w:t>
      </w:r>
    </w:p>
    <w:p w14:paraId="1A176307" w14:textId="77777777" w:rsidR="00BF75F6" w:rsidRPr="0081030B" w:rsidRDefault="00BF75F6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Zheng S, Qian Z, Jiang F, et al (2019). </w:t>
      </w:r>
      <w:proofErr w:type="spellStart"/>
      <w:r w:rsidRPr="0081030B">
        <w:rPr>
          <w:lang w:val="en-US"/>
        </w:rPr>
        <w:t>CircRNA</w:t>
      </w:r>
      <w:proofErr w:type="spellEnd"/>
      <w:r w:rsidRPr="0081030B">
        <w:rPr>
          <w:lang w:val="en-US"/>
        </w:rPr>
        <w:t xml:space="preserve"> </w:t>
      </w:r>
      <w:proofErr w:type="spellStart"/>
      <w:r w:rsidRPr="0081030B">
        <w:rPr>
          <w:lang w:val="en-US"/>
        </w:rPr>
        <w:t>LRP6</w:t>
      </w:r>
      <w:proofErr w:type="spellEnd"/>
      <w:r w:rsidRPr="0081030B">
        <w:rPr>
          <w:lang w:val="en-US"/>
        </w:rPr>
        <w:t xml:space="preserve"> promotes the development of osteosarcoma via negatively regulating </w:t>
      </w:r>
      <w:proofErr w:type="spellStart"/>
      <w:r w:rsidRPr="0081030B">
        <w:rPr>
          <w:lang w:val="en-US"/>
        </w:rPr>
        <w:t>KLF2</w:t>
      </w:r>
      <w:proofErr w:type="spellEnd"/>
      <w:r w:rsidRPr="0081030B">
        <w:rPr>
          <w:lang w:val="en-US"/>
        </w:rPr>
        <w:t xml:space="preserve"> and APC levels. </w:t>
      </w:r>
      <w:r w:rsidRPr="0081030B">
        <w:t>Am J Transl Res, 11, 4126-38.</w:t>
      </w:r>
    </w:p>
    <w:p w14:paraId="05EA8855" w14:textId="77777777" w:rsidR="00BF75F6" w:rsidRPr="0081030B" w:rsidRDefault="00BF75F6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Pan G, Hu T, Chen X, et al (2019). Upregulation Of </w:t>
      </w:r>
      <w:proofErr w:type="spellStart"/>
      <w:r w:rsidRPr="0081030B">
        <w:rPr>
          <w:lang w:val="en-US"/>
        </w:rPr>
        <w:t>circMMP9</w:t>
      </w:r>
      <w:proofErr w:type="spellEnd"/>
      <w:r w:rsidRPr="0081030B">
        <w:rPr>
          <w:lang w:val="en-US"/>
        </w:rPr>
        <w:t xml:space="preserve"> Promotes Osteosarcoma Progression Via Targeting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-1265/</w:t>
      </w:r>
      <w:proofErr w:type="spellStart"/>
      <w:r w:rsidRPr="0081030B">
        <w:rPr>
          <w:lang w:val="en-US"/>
        </w:rPr>
        <w:t>CHI3L1</w:t>
      </w:r>
      <w:proofErr w:type="spellEnd"/>
      <w:r w:rsidRPr="0081030B">
        <w:rPr>
          <w:lang w:val="en-US"/>
        </w:rPr>
        <w:t xml:space="preserve"> Axis. </w:t>
      </w:r>
      <w:r w:rsidRPr="0081030B">
        <w:t>Cancer Manag Res, 11, 9225-31.</w:t>
      </w:r>
    </w:p>
    <w:p w14:paraId="4AE03E86" w14:textId="77777777" w:rsidR="00BF75F6" w:rsidRPr="0081030B" w:rsidRDefault="00BF75F6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Qi H, Sun Y, Jiang Y, et al (2019). Upregulation of circular RNA </w:t>
      </w:r>
      <w:proofErr w:type="spellStart"/>
      <w:r w:rsidRPr="0081030B">
        <w:rPr>
          <w:lang w:val="en-US"/>
        </w:rPr>
        <w:t>circ_0000502</w:t>
      </w:r>
      <w:proofErr w:type="spellEnd"/>
      <w:r w:rsidRPr="0081030B">
        <w:rPr>
          <w:lang w:val="en-US"/>
        </w:rPr>
        <w:t xml:space="preserve"> predicts unfavorable prognosis in osteosarcoma and facilitates cell progression via sponging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 xml:space="preserve">-1238. </w:t>
      </w:r>
      <w:r w:rsidRPr="0081030B">
        <w:t>J Cell Biochem, 120, 8475-82.</w:t>
      </w:r>
    </w:p>
    <w:p w14:paraId="65062E11" w14:textId="77777777" w:rsidR="00BF75F6" w:rsidRPr="0081030B" w:rsidRDefault="00BF75F6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lastRenderedPageBreak/>
        <w:t xml:space="preserve">Zhou X, Natino D, Qin Z, et al (2018). </w:t>
      </w:r>
      <w:r w:rsidRPr="0081030B">
        <w:rPr>
          <w:lang w:val="en-US"/>
        </w:rPr>
        <w:t xml:space="preserve">Identification and functional characterization of </w:t>
      </w:r>
      <w:proofErr w:type="spellStart"/>
      <w:r w:rsidRPr="0081030B">
        <w:rPr>
          <w:lang w:val="en-US"/>
        </w:rPr>
        <w:t>circRNA</w:t>
      </w:r>
      <w:proofErr w:type="spellEnd"/>
      <w:r w:rsidRPr="0081030B">
        <w:rPr>
          <w:lang w:val="en-US"/>
        </w:rPr>
        <w:t xml:space="preserve">-0008717 as an oncogene in osteosarcoma through sponging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 xml:space="preserve">-203. </w:t>
      </w:r>
      <w:r w:rsidRPr="0081030B">
        <w:t>Oncotarget, 9, 22288-300.</w:t>
      </w:r>
    </w:p>
    <w:p w14:paraId="5AA8580A" w14:textId="77777777" w:rsidR="00BF75F6" w:rsidRPr="0081030B" w:rsidRDefault="00BF75F6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Liu G, Huang K, Jie Z, et al (2018). </w:t>
      </w:r>
      <w:proofErr w:type="spellStart"/>
      <w:r w:rsidRPr="0081030B">
        <w:rPr>
          <w:lang w:val="en-US"/>
        </w:rPr>
        <w:t>CircFAT1</w:t>
      </w:r>
      <w:proofErr w:type="spellEnd"/>
      <w:r w:rsidRPr="0081030B">
        <w:rPr>
          <w:lang w:val="en-US"/>
        </w:rPr>
        <w:t xml:space="preserve"> sponges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 xml:space="preserve">-375 to promote the expression of Yes-associated protein 1 in osteosarcoma cells. </w:t>
      </w:r>
      <w:r w:rsidRPr="0081030B">
        <w:t>Mol Cancer, 17, 170.</w:t>
      </w:r>
    </w:p>
    <w:p w14:paraId="1E6575AF" w14:textId="77777777" w:rsidR="00BF75F6" w:rsidRPr="0081030B" w:rsidRDefault="00BF75F6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Deng N, Li L, Gao J, et al (2018). </w:t>
      </w:r>
      <w:proofErr w:type="spellStart"/>
      <w:r w:rsidRPr="0081030B">
        <w:rPr>
          <w:lang w:val="en-US"/>
        </w:rPr>
        <w:t>Hsa_circ_0009910</w:t>
      </w:r>
      <w:proofErr w:type="spellEnd"/>
      <w:r w:rsidRPr="0081030B">
        <w:rPr>
          <w:lang w:val="en-US"/>
        </w:rPr>
        <w:t xml:space="preserve"> promotes carcinogenesis by promoting the expression of </w:t>
      </w:r>
      <w:proofErr w:type="spellStart"/>
      <w:r w:rsidRPr="0081030B">
        <w:rPr>
          <w:lang w:val="en-US"/>
        </w:rPr>
        <w:t>miR-449a</w:t>
      </w:r>
      <w:proofErr w:type="spellEnd"/>
      <w:r w:rsidRPr="0081030B">
        <w:rPr>
          <w:lang w:val="en-US"/>
        </w:rPr>
        <w:t xml:space="preserve"> target </w:t>
      </w:r>
      <w:proofErr w:type="spellStart"/>
      <w:r w:rsidRPr="0081030B">
        <w:rPr>
          <w:lang w:val="en-US"/>
        </w:rPr>
        <w:t>IL6R</w:t>
      </w:r>
      <w:proofErr w:type="spellEnd"/>
      <w:r w:rsidRPr="0081030B">
        <w:rPr>
          <w:lang w:val="en-US"/>
        </w:rPr>
        <w:t xml:space="preserve"> in osteosarcoma. </w:t>
      </w:r>
      <w:r w:rsidRPr="0081030B">
        <w:t>Biochem Biophys Res Commun, 495, 189-96.</w:t>
      </w:r>
    </w:p>
    <w:p w14:paraId="2EC4ADB3" w14:textId="77777777" w:rsidR="00BF75F6" w:rsidRPr="0081030B" w:rsidRDefault="00BF75F6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  <w:rPr>
          <w:lang w:val="en-US"/>
        </w:rPr>
      </w:pPr>
      <w:r w:rsidRPr="0081030B">
        <w:rPr>
          <w:lang w:val="en-US"/>
        </w:rPr>
        <w:t xml:space="preserve">Song YZ, Li </w:t>
      </w:r>
      <w:proofErr w:type="spellStart"/>
      <w:r w:rsidRPr="0081030B">
        <w:rPr>
          <w:lang w:val="en-US"/>
        </w:rPr>
        <w:t>JF</w:t>
      </w:r>
      <w:proofErr w:type="spellEnd"/>
      <w:r w:rsidRPr="0081030B">
        <w:rPr>
          <w:lang w:val="en-US"/>
        </w:rPr>
        <w:t xml:space="preserve"> (2018). Circular RNA </w:t>
      </w:r>
      <w:proofErr w:type="spellStart"/>
      <w:r w:rsidRPr="0081030B">
        <w:rPr>
          <w:lang w:val="en-US"/>
        </w:rPr>
        <w:t>hsa_circ_0001564</w:t>
      </w:r>
      <w:proofErr w:type="spellEnd"/>
      <w:r w:rsidRPr="0081030B">
        <w:rPr>
          <w:lang w:val="en-US"/>
        </w:rPr>
        <w:t xml:space="preserve"> regulates osteosarcoma proliferation and apoptosis by acting miRNA sponge. </w:t>
      </w:r>
      <w:proofErr w:type="spellStart"/>
      <w:r w:rsidRPr="0081030B">
        <w:rPr>
          <w:lang w:val="en-US"/>
        </w:rPr>
        <w:t>Biochem</w:t>
      </w:r>
      <w:proofErr w:type="spellEnd"/>
      <w:r w:rsidRPr="0081030B">
        <w:rPr>
          <w:lang w:val="en-US"/>
        </w:rPr>
        <w:t xml:space="preserve"> </w:t>
      </w:r>
      <w:proofErr w:type="spellStart"/>
      <w:r w:rsidRPr="0081030B">
        <w:rPr>
          <w:lang w:val="en-US"/>
        </w:rPr>
        <w:t>Biophys</w:t>
      </w:r>
      <w:proofErr w:type="spellEnd"/>
      <w:r w:rsidRPr="0081030B">
        <w:rPr>
          <w:lang w:val="en-US"/>
        </w:rPr>
        <w:t xml:space="preserve"> Res </w:t>
      </w:r>
      <w:proofErr w:type="spellStart"/>
      <w:r w:rsidRPr="0081030B">
        <w:rPr>
          <w:lang w:val="en-US"/>
        </w:rPr>
        <w:t>Commun</w:t>
      </w:r>
      <w:proofErr w:type="spellEnd"/>
      <w:r w:rsidRPr="0081030B">
        <w:rPr>
          <w:lang w:val="en-US"/>
        </w:rPr>
        <w:t>, 495, 2369-75.</w:t>
      </w:r>
    </w:p>
    <w:p w14:paraId="24D427B8" w14:textId="77777777" w:rsidR="00BF75F6" w:rsidRPr="0081030B" w:rsidRDefault="00BF75F6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  <w:rPr>
          <w:lang w:val="en-US"/>
        </w:rPr>
      </w:pPr>
      <w:r w:rsidRPr="0081030B">
        <w:rPr>
          <w:lang w:val="en-US"/>
        </w:rPr>
        <w:t xml:space="preserve">Huang L, Chen M, Pan J, et al (2018). Circular RNA </w:t>
      </w:r>
      <w:proofErr w:type="spellStart"/>
      <w:r w:rsidRPr="0081030B">
        <w:rPr>
          <w:lang w:val="en-US"/>
        </w:rPr>
        <w:t>circNASP</w:t>
      </w:r>
      <w:proofErr w:type="spellEnd"/>
      <w:r w:rsidRPr="0081030B">
        <w:rPr>
          <w:lang w:val="en-US"/>
        </w:rPr>
        <w:t xml:space="preserve"> modulates the malignant behaviors in osteosarcoma via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-1253/</w:t>
      </w:r>
      <w:proofErr w:type="spellStart"/>
      <w:r w:rsidRPr="0081030B">
        <w:rPr>
          <w:lang w:val="en-US"/>
        </w:rPr>
        <w:t>FOXF1</w:t>
      </w:r>
      <w:proofErr w:type="spellEnd"/>
      <w:r w:rsidRPr="0081030B">
        <w:rPr>
          <w:lang w:val="en-US"/>
        </w:rPr>
        <w:t xml:space="preserve"> pathway. </w:t>
      </w:r>
      <w:proofErr w:type="spellStart"/>
      <w:r w:rsidRPr="0081030B">
        <w:rPr>
          <w:lang w:val="en-US"/>
        </w:rPr>
        <w:t>Biochem</w:t>
      </w:r>
      <w:proofErr w:type="spellEnd"/>
      <w:r w:rsidRPr="0081030B">
        <w:rPr>
          <w:lang w:val="en-US"/>
        </w:rPr>
        <w:t xml:space="preserve"> </w:t>
      </w:r>
      <w:proofErr w:type="spellStart"/>
      <w:r w:rsidRPr="0081030B">
        <w:rPr>
          <w:lang w:val="en-US"/>
        </w:rPr>
        <w:t>Biophys</w:t>
      </w:r>
      <w:proofErr w:type="spellEnd"/>
      <w:r w:rsidRPr="0081030B">
        <w:rPr>
          <w:lang w:val="en-US"/>
        </w:rPr>
        <w:t xml:space="preserve"> Res </w:t>
      </w:r>
      <w:proofErr w:type="spellStart"/>
      <w:r w:rsidRPr="0081030B">
        <w:rPr>
          <w:lang w:val="en-US"/>
        </w:rPr>
        <w:t>Commun</w:t>
      </w:r>
      <w:proofErr w:type="spellEnd"/>
      <w:r w:rsidRPr="0081030B">
        <w:rPr>
          <w:lang w:val="en-US"/>
        </w:rPr>
        <w:t>, 500, 511-7.</w:t>
      </w:r>
    </w:p>
    <w:p w14:paraId="68AD1B0D" w14:textId="77777777" w:rsidR="00BF75F6" w:rsidRPr="0081030B" w:rsidRDefault="00BF75F6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Li </w:t>
      </w:r>
      <w:proofErr w:type="spellStart"/>
      <w:r w:rsidRPr="0081030B">
        <w:rPr>
          <w:lang w:val="en-US"/>
        </w:rPr>
        <w:t>JF</w:t>
      </w:r>
      <w:proofErr w:type="spellEnd"/>
      <w:r w:rsidRPr="0081030B">
        <w:rPr>
          <w:lang w:val="en-US"/>
        </w:rPr>
        <w:t xml:space="preserve">, Song YZ (2017). Circular RNA </w:t>
      </w:r>
      <w:proofErr w:type="spellStart"/>
      <w:r w:rsidRPr="0081030B">
        <w:rPr>
          <w:lang w:val="en-US"/>
        </w:rPr>
        <w:t>GLI2</w:t>
      </w:r>
      <w:proofErr w:type="spellEnd"/>
      <w:r w:rsidRPr="0081030B">
        <w:rPr>
          <w:lang w:val="en-US"/>
        </w:rPr>
        <w:t xml:space="preserve"> promotes osteosarcoma cell proliferation, migration, and invasion by targeting </w:t>
      </w:r>
      <w:proofErr w:type="spellStart"/>
      <w:r w:rsidRPr="0081030B">
        <w:rPr>
          <w:lang w:val="en-US"/>
        </w:rPr>
        <w:t>miR-125b-5p</w:t>
      </w:r>
      <w:proofErr w:type="spellEnd"/>
      <w:r w:rsidRPr="0081030B">
        <w:rPr>
          <w:lang w:val="en-US"/>
        </w:rPr>
        <w:t xml:space="preserve">. </w:t>
      </w:r>
      <w:r w:rsidRPr="0081030B">
        <w:t>Tumour Biol, 39, 1010428317709991.</w:t>
      </w:r>
    </w:p>
    <w:p w14:paraId="7A83820F" w14:textId="77777777" w:rsidR="00BF75F6" w:rsidRPr="0081030B" w:rsidRDefault="00BF75F6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>Liu X, Zhong Y, Li J, et al (2017). Circular RNA circ-</w:t>
      </w:r>
      <w:proofErr w:type="spellStart"/>
      <w:r w:rsidRPr="0081030B">
        <w:rPr>
          <w:lang w:val="en-US"/>
        </w:rPr>
        <w:t>NT5C2</w:t>
      </w:r>
      <w:proofErr w:type="spellEnd"/>
      <w:r w:rsidRPr="0081030B">
        <w:rPr>
          <w:lang w:val="en-US"/>
        </w:rPr>
        <w:t xml:space="preserve"> acts as an oncogene in osteosarcoma proliferation and metastasis through targeting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 xml:space="preserve">-448. </w:t>
      </w:r>
      <w:r w:rsidRPr="0081030B">
        <w:t>Oncotarget, 8, 114829-38.</w:t>
      </w:r>
    </w:p>
    <w:p w14:paraId="5079486C" w14:textId="77777777" w:rsidR="00E5262B" w:rsidRPr="0081030B" w:rsidRDefault="00E5262B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t>Zhang Z, Zhou Q, Luo F, et al (2021). Circular RNA circ-CHI3L1.2 modulates cisplatin resistance of osteosarcoma cells via the miR-340-5p/LPAATbeta axis. Hum Cell, 34, 1558-68.</w:t>
      </w:r>
    </w:p>
    <w:p w14:paraId="01FA13E4" w14:textId="77777777" w:rsidR="00E5262B" w:rsidRPr="0081030B" w:rsidRDefault="00E5262B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Li X, Sun </w:t>
      </w:r>
      <w:proofErr w:type="spellStart"/>
      <w:r w:rsidRPr="0081030B">
        <w:rPr>
          <w:lang w:val="en-US"/>
        </w:rPr>
        <w:t>XH</w:t>
      </w:r>
      <w:proofErr w:type="spellEnd"/>
      <w:r w:rsidRPr="0081030B">
        <w:rPr>
          <w:lang w:val="en-US"/>
        </w:rPr>
        <w:t xml:space="preserve">, Xu HY, et al (2019). </w:t>
      </w:r>
      <w:proofErr w:type="spellStart"/>
      <w:r w:rsidRPr="0081030B">
        <w:rPr>
          <w:lang w:val="en-US"/>
        </w:rPr>
        <w:t>Circ_ORC2</w:t>
      </w:r>
      <w:proofErr w:type="spellEnd"/>
      <w:r w:rsidRPr="0081030B">
        <w:rPr>
          <w:lang w:val="en-US"/>
        </w:rPr>
        <w:t xml:space="preserve"> enhances the regulatory effect of </w:t>
      </w:r>
      <w:proofErr w:type="spellStart"/>
      <w:r w:rsidRPr="0081030B">
        <w:rPr>
          <w:lang w:val="en-US"/>
        </w:rPr>
        <w:t>miR-19a</w:t>
      </w:r>
      <w:proofErr w:type="spellEnd"/>
      <w:r w:rsidRPr="0081030B">
        <w:rPr>
          <w:lang w:val="en-US"/>
        </w:rPr>
        <w:t xml:space="preserve"> on its target gene </w:t>
      </w:r>
      <w:proofErr w:type="spellStart"/>
      <w:r w:rsidRPr="0081030B">
        <w:rPr>
          <w:lang w:val="en-US"/>
        </w:rPr>
        <w:t>PTEN</w:t>
      </w:r>
      <w:proofErr w:type="spellEnd"/>
      <w:r w:rsidRPr="0081030B">
        <w:rPr>
          <w:lang w:val="en-US"/>
        </w:rPr>
        <w:t xml:space="preserve"> to affect osteosarcoma cell growth. </w:t>
      </w:r>
      <w:r w:rsidRPr="0081030B">
        <w:t>Biochem Biophys Res Commun, 514, 1172-8.</w:t>
      </w:r>
    </w:p>
    <w:p w14:paraId="1A910918" w14:textId="77777777" w:rsidR="00E5262B" w:rsidRPr="0081030B" w:rsidRDefault="00E5262B" w:rsidP="0081030B">
      <w:pPr>
        <w:pStyle w:val="PargrafodaLista"/>
        <w:widowControl/>
        <w:numPr>
          <w:ilvl w:val="0"/>
          <w:numId w:val="1"/>
        </w:numPr>
        <w:spacing w:before="0" w:after="160" w:line="480" w:lineRule="auto"/>
        <w:contextualSpacing/>
        <w:jc w:val="both"/>
      </w:pPr>
      <w:r w:rsidRPr="0081030B">
        <w:t xml:space="preserve">Amuti A, Liu D, Maimaiti A, et al (2021). </w:t>
      </w:r>
      <w:r w:rsidRPr="0081030B">
        <w:rPr>
          <w:lang w:val="en-US"/>
        </w:rPr>
        <w:t xml:space="preserve">Doxorubicin inhibits osteosarcoma progression by regulating </w:t>
      </w:r>
      <w:proofErr w:type="spellStart"/>
      <w:r w:rsidRPr="0081030B">
        <w:rPr>
          <w:lang w:val="en-US"/>
        </w:rPr>
        <w:t>circ_0000006</w:t>
      </w:r>
      <w:proofErr w:type="spellEnd"/>
      <w:r w:rsidRPr="0081030B">
        <w:rPr>
          <w:lang w:val="en-US"/>
        </w:rPr>
        <w:t>/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 xml:space="preserve">-646/ BDNF axis. </w:t>
      </w:r>
      <w:r w:rsidRPr="0081030B">
        <w:t>J Orthop Surg Res, 16, 645.</w:t>
      </w:r>
    </w:p>
    <w:p w14:paraId="3E4DF192" w14:textId="77777777" w:rsidR="00206216" w:rsidRPr="007E4800" w:rsidRDefault="00206216" w:rsidP="002F03A3">
      <w:pPr>
        <w:pStyle w:val="PargrafodaLista"/>
        <w:widowControl/>
        <w:spacing w:before="0" w:after="160" w:line="480" w:lineRule="auto"/>
        <w:ind w:left="720" w:firstLine="0"/>
        <w:contextualSpacing/>
        <w:jc w:val="both"/>
      </w:pPr>
    </w:p>
    <w:p w14:paraId="2548549D" w14:textId="77777777" w:rsidR="00EA084C" w:rsidRPr="007E4800" w:rsidRDefault="00EA084C" w:rsidP="00C24126">
      <w:pPr>
        <w:spacing w:line="480" w:lineRule="auto"/>
        <w:jc w:val="both"/>
        <w:rPr>
          <w:rFonts w:ascii="Times New Roman" w:hAnsi="Times New Roman" w:cs="Times New Roman"/>
        </w:rPr>
      </w:pPr>
    </w:p>
    <w:p w14:paraId="13B8C8D9" w14:textId="77777777" w:rsidR="000D255C" w:rsidRPr="007E4800" w:rsidRDefault="000D255C" w:rsidP="00C24126">
      <w:pPr>
        <w:spacing w:line="480" w:lineRule="auto"/>
        <w:jc w:val="both"/>
        <w:rPr>
          <w:rFonts w:ascii="Times New Roman" w:hAnsi="Times New Roman" w:cs="Times New Roman"/>
        </w:rPr>
      </w:pPr>
    </w:p>
    <w:p w14:paraId="2942FD64" w14:textId="77777777" w:rsidR="000D255C" w:rsidRPr="007E4800" w:rsidRDefault="000D255C" w:rsidP="00C24126">
      <w:pPr>
        <w:spacing w:line="480" w:lineRule="auto"/>
        <w:jc w:val="both"/>
        <w:rPr>
          <w:rFonts w:ascii="Times New Roman" w:hAnsi="Times New Roman" w:cs="Times New Roman"/>
        </w:rPr>
      </w:pPr>
    </w:p>
    <w:p w14:paraId="3B82209C" w14:textId="77777777" w:rsidR="000D255C" w:rsidRPr="007E4800" w:rsidRDefault="000D255C" w:rsidP="00C24126">
      <w:pPr>
        <w:spacing w:line="480" w:lineRule="auto"/>
        <w:jc w:val="both"/>
        <w:rPr>
          <w:rFonts w:ascii="Times New Roman" w:hAnsi="Times New Roman" w:cs="Times New Roman"/>
        </w:rPr>
      </w:pPr>
    </w:p>
    <w:p w14:paraId="34AB3634" w14:textId="77777777" w:rsidR="000D255C" w:rsidRPr="007E4800" w:rsidRDefault="000D255C" w:rsidP="00C24126">
      <w:pPr>
        <w:spacing w:line="480" w:lineRule="auto"/>
        <w:jc w:val="both"/>
        <w:rPr>
          <w:rFonts w:ascii="Times New Roman" w:hAnsi="Times New Roman" w:cs="Times New Roman"/>
        </w:rPr>
      </w:pPr>
    </w:p>
    <w:p w14:paraId="79EAB497" w14:textId="77777777" w:rsidR="00AA0D5B" w:rsidRPr="007E4800" w:rsidRDefault="00AA0D5B" w:rsidP="00C24126">
      <w:pPr>
        <w:spacing w:line="480" w:lineRule="auto"/>
        <w:jc w:val="both"/>
        <w:rPr>
          <w:rFonts w:ascii="Times New Roman" w:hAnsi="Times New Roman" w:cs="Times New Roman"/>
        </w:rPr>
      </w:pPr>
    </w:p>
    <w:p w14:paraId="5D7DDBCC" w14:textId="77777777" w:rsidR="00AA0D5B" w:rsidRPr="007E4800" w:rsidRDefault="00AA0D5B" w:rsidP="00C24126">
      <w:pPr>
        <w:spacing w:line="480" w:lineRule="auto"/>
        <w:jc w:val="both"/>
        <w:rPr>
          <w:rFonts w:ascii="Times New Roman" w:hAnsi="Times New Roman" w:cs="Times New Roman"/>
        </w:rPr>
      </w:pPr>
    </w:p>
    <w:p w14:paraId="2EED8663" w14:textId="24AC4970" w:rsidR="00C24126" w:rsidRPr="007E4800" w:rsidRDefault="00C24126" w:rsidP="00C24126">
      <w:pPr>
        <w:spacing w:line="480" w:lineRule="auto"/>
        <w:jc w:val="both"/>
        <w:rPr>
          <w:rFonts w:ascii="Times New Roman" w:hAnsi="Times New Roman" w:cs="Times New Roman"/>
        </w:rPr>
      </w:pPr>
      <w:r w:rsidRPr="007E4800">
        <w:rPr>
          <w:rFonts w:ascii="Times New Roman" w:hAnsi="Times New Roman" w:cs="Times New Roman"/>
          <w:lang w:val="en-US"/>
        </w:rPr>
        <w:lastRenderedPageBreak/>
        <w:t>Supplementary table 2</w:t>
      </w:r>
      <w:r w:rsidRPr="007E4800">
        <w:rPr>
          <w:rFonts w:ascii="Times New Roman" w:hAnsi="Times New Roman" w:cs="Times New Roman"/>
        </w:rPr>
        <w:t xml:space="preserve"> – </w:t>
      </w:r>
      <w:r w:rsidRPr="007E4800">
        <w:rPr>
          <w:rFonts w:ascii="Times New Roman" w:hAnsi="Times New Roman" w:cs="Times New Roman"/>
          <w:color w:val="000000"/>
        </w:rPr>
        <w:t xml:space="preserve">Table of circular </w:t>
      </w:r>
      <w:proofErr w:type="spellStart"/>
      <w:r w:rsidRPr="007E4800">
        <w:rPr>
          <w:rFonts w:ascii="Times New Roman" w:hAnsi="Times New Roman" w:cs="Times New Roman"/>
          <w:color w:val="000000"/>
        </w:rPr>
        <w:t>RNAs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with </w:t>
      </w:r>
      <w:proofErr w:type="spellStart"/>
      <w:r w:rsidRPr="007E4800">
        <w:rPr>
          <w:rFonts w:ascii="Times New Roman" w:hAnsi="Times New Roman" w:cs="Times New Roman"/>
          <w:color w:val="000000"/>
        </w:rPr>
        <w:t>decreased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E4800">
        <w:rPr>
          <w:rFonts w:ascii="Times New Roman" w:hAnsi="Times New Roman" w:cs="Times New Roman"/>
          <w:color w:val="000000"/>
        </w:rPr>
        <w:t>expression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E4800">
        <w:rPr>
          <w:rFonts w:ascii="Times New Roman" w:hAnsi="Times New Roman" w:cs="Times New Roman"/>
          <w:color w:val="000000"/>
        </w:rPr>
        <w:t>correlated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to </w:t>
      </w:r>
      <w:proofErr w:type="spellStart"/>
      <w:r w:rsidRPr="007E4800">
        <w:rPr>
          <w:rFonts w:ascii="Times New Roman" w:hAnsi="Times New Roman" w:cs="Times New Roman"/>
          <w:color w:val="000000"/>
        </w:rPr>
        <w:t>associated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E4800">
        <w:rPr>
          <w:rFonts w:ascii="Times New Roman" w:hAnsi="Times New Roman" w:cs="Times New Roman"/>
          <w:color w:val="000000"/>
        </w:rPr>
        <w:t>hallmarks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7E4800">
        <w:rPr>
          <w:rFonts w:ascii="Times New Roman" w:hAnsi="Times New Roman" w:cs="Times New Roman"/>
          <w:color w:val="000000"/>
        </w:rPr>
        <w:t>involved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E4800">
        <w:rPr>
          <w:rFonts w:ascii="Times New Roman" w:hAnsi="Times New Roman" w:cs="Times New Roman"/>
          <w:color w:val="000000"/>
        </w:rPr>
        <w:t>mechanism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7E4800">
        <w:rPr>
          <w:rFonts w:ascii="Times New Roman" w:hAnsi="Times New Roman" w:cs="Times New Roman"/>
          <w:color w:val="000000"/>
        </w:rPr>
        <w:t>action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(target </w:t>
      </w:r>
      <w:proofErr w:type="spellStart"/>
      <w:r w:rsidRPr="007E4800">
        <w:rPr>
          <w:rFonts w:ascii="Times New Roman" w:hAnsi="Times New Roman" w:cs="Times New Roman"/>
          <w:color w:val="000000"/>
        </w:rPr>
        <w:t>microRNA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, target gene, </w:t>
      </w:r>
      <w:proofErr w:type="spellStart"/>
      <w:r w:rsidRPr="007E4800">
        <w:rPr>
          <w:rFonts w:ascii="Times New Roman" w:hAnsi="Times New Roman" w:cs="Times New Roman"/>
          <w:color w:val="000000"/>
        </w:rPr>
        <w:t>and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E4800">
        <w:rPr>
          <w:rFonts w:ascii="Times New Roman" w:hAnsi="Times New Roman" w:cs="Times New Roman"/>
          <w:color w:val="000000"/>
        </w:rPr>
        <w:t>altered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E4800">
        <w:rPr>
          <w:rFonts w:ascii="Times New Roman" w:hAnsi="Times New Roman" w:cs="Times New Roman"/>
          <w:color w:val="000000"/>
        </w:rPr>
        <w:t>pathways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), </w:t>
      </w:r>
      <w:proofErr w:type="spellStart"/>
      <w:r w:rsidRPr="007E4800">
        <w:rPr>
          <w:rFonts w:ascii="Times New Roman" w:hAnsi="Times New Roman" w:cs="Times New Roman"/>
          <w:color w:val="000000"/>
        </w:rPr>
        <w:t>and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E4800">
        <w:rPr>
          <w:rFonts w:ascii="Times New Roman" w:hAnsi="Times New Roman" w:cs="Times New Roman"/>
          <w:color w:val="000000"/>
        </w:rPr>
        <w:t>code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E4800">
        <w:rPr>
          <w:rFonts w:ascii="Times New Roman" w:hAnsi="Times New Roman" w:cs="Times New Roman"/>
          <w:color w:val="000000"/>
        </w:rPr>
        <w:t>used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="00194B41" w:rsidRPr="007E4800">
        <w:rPr>
          <w:rFonts w:ascii="Times New Roman" w:hAnsi="Times New Roman" w:cs="Times New Roman"/>
          <w:color w:val="000000"/>
        </w:rPr>
        <w:t>this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E4800">
        <w:rPr>
          <w:rFonts w:ascii="Times New Roman" w:hAnsi="Times New Roman" w:cs="Times New Roman"/>
          <w:color w:val="000000"/>
        </w:rPr>
        <w:t>work</w:t>
      </w:r>
      <w:proofErr w:type="spellEnd"/>
      <w:r w:rsidRPr="007E4800">
        <w:rPr>
          <w:rFonts w:ascii="Times New Roman" w:hAnsi="Times New Roman" w:cs="Times New Roman"/>
        </w:rPr>
        <w:t>.</w:t>
      </w:r>
    </w:p>
    <w:tbl>
      <w:tblPr>
        <w:tblW w:w="10521" w:type="dxa"/>
        <w:tblInd w:w="-8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2328"/>
        <w:gridCol w:w="2940"/>
        <w:gridCol w:w="2980"/>
        <w:gridCol w:w="1497"/>
      </w:tblGrid>
      <w:tr w:rsidR="007E43B1" w:rsidRPr="007E4800" w14:paraId="0E3A5F92" w14:textId="77777777" w:rsidTr="007E43B1">
        <w:trPr>
          <w:trHeight w:val="615"/>
        </w:trPr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B48BE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CODE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27AF0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CIRCULAR RNA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321D5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MECHANISM OF ACTION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59748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ASSOCIATED HALLMARK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199A1F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 xml:space="preserve">REFERENCE (Ref.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code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7E43B1" w:rsidRPr="007E4800" w14:paraId="0843DFD9" w14:textId="77777777" w:rsidTr="007E43B1">
        <w:trPr>
          <w:trHeight w:val="930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712260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C84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40C1E0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hsa_circ_SLC35E2B_00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br/>
              <w:t>1 (hsa_circ_0000006)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5A71BD" w14:textId="77777777" w:rsidR="007E43B1" w:rsidRPr="007E4800" w:rsidRDefault="007E43B1" w:rsidP="007E43B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361-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LRIG1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CA1E73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EFF03DC" w14:textId="22AA664D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Gao et al., 2021 (</w:t>
            </w:r>
            <w:r w:rsidR="002F03A3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7E43B1" w:rsidRPr="007E4800" w14:paraId="423CEC5F" w14:textId="77777777" w:rsidTr="007E43B1">
        <w:trPr>
          <w:trHeight w:val="64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F41E7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C85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00BFE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Circular RNA circ_0046264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8D749" w14:textId="77777777" w:rsidR="007E43B1" w:rsidRPr="007E4800" w:rsidRDefault="007E43B1" w:rsidP="007E43B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-940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SFRP1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7ADFC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2A8BAA" w14:textId="69EEE261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Du et al., 2021 (</w:t>
            </w:r>
            <w:r w:rsidR="002F03A3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2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7E43B1" w:rsidRPr="007E4800" w14:paraId="10A5613B" w14:textId="77777777" w:rsidTr="007E43B1">
        <w:trPr>
          <w:trHeight w:val="67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44DCD7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C86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D90644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circVRK1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D2103B" w14:textId="77777777" w:rsidR="007E43B1" w:rsidRPr="007E4800" w:rsidRDefault="007E43B1" w:rsidP="007E43B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-337-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ZNF652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C583C0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75C07D6" w14:textId="7903B158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Cheng et al., 2021 (</w:t>
            </w:r>
            <w:r w:rsidR="002F03A3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3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7E43B1" w:rsidRPr="007E4800" w14:paraId="0DA98099" w14:textId="77777777" w:rsidTr="007E43B1">
        <w:trPr>
          <w:trHeight w:val="630"/>
        </w:trPr>
        <w:tc>
          <w:tcPr>
            <w:tcW w:w="7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FC8A9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C87</w:t>
            </w:r>
          </w:p>
        </w:tc>
        <w:tc>
          <w:tcPr>
            <w:tcW w:w="23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1C606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Circular RNA MTO1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6AAB8" w14:textId="77777777" w:rsidR="007E43B1" w:rsidRPr="007E4800" w:rsidRDefault="007E43B1" w:rsidP="007E43B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Pathological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clinical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analysis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04D2D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Pathological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clinical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analysis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DACC3" w14:textId="44D4B9D1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Shi et al., 2021 (</w:t>
            </w:r>
            <w:r w:rsidR="00DA1B6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4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7E43B1" w:rsidRPr="007E4800" w14:paraId="2A783A34" w14:textId="77777777" w:rsidTr="007E43B1">
        <w:trPr>
          <w:trHeight w:val="915"/>
        </w:trPr>
        <w:tc>
          <w:tcPr>
            <w:tcW w:w="7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71332" w14:textId="77777777" w:rsidR="007E43B1" w:rsidRPr="007E4800" w:rsidRDefault="007E43B1" w:rsidP="007E43B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8460D" w14:textId="77777777" w:rsidR="007E43B1" w:rsidRPr="007E4800" w:rsidRDefault="007E43B1" w:rsidP="007E43B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40EE0" w14:textId="77777777" w:rsidR="007E43B1" w:rsidRPr="007E4800" w:rsidRDefault="007E43B1" w:rsidP="007E43B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-630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KLF6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BA362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47B1AF" w14:textId="3887923C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Liu et al., 2021 (</w:t>
            </w:r>
            <w:r w:rsidR="00DA1B6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7E43B1" w:rsidRPr="007E4800" w14:paraId="7BA5C3D2" w14:textId="77777777" w:rsidTr="007E43B1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5D9622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C88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558DDC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hsa_circ_0000658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302643" w14:textId="77777777" w:rsidR="007E43B1" w:rsidRPr="007E4800" w:rsidRDefault="007E43B1" w:rsidP="007E43B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-1227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IRF2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389D0D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BEDC4DA" w14:textId="4245330F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Jiang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Chen, 2021 (</w:t>
            </w:r>
            <w:r w:rsidR="00DA1B6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6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7E43B1" w:rsidRPr="007E4800" w14:paraId="7BF4461B" w14:textId="77777777" w:rsidTr="007E43B1">
        <w:trPr>
          <w:trHeight w:val="97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64D52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C89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10A59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hsa_circ_0001649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6BDB8" w14:textId="77777777" w:rsidR="007E43B1" w:rsidRPr="007E4800" w:rsidRDefault="007E43B1" w:rsidP="007E43B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-338-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5p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,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-647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-942                                          ● Active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STAT3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pathway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8F6F6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E72145" w14:textId="7D8FF753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Sun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Zhu, 2020 (</w:t>
            </w:r>
            <w:r w:rsidR="00DA1B6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7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7E43B1" w:rsidRPr="007E4800" w14:paraId="374F4D29" w14:textId="77777777" w:rsidTr="007E43B1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32652E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C90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607ACA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Circ_WWC3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53727E" w14:textId="77777777" w:rsidR="007E43B1" w:rsidRPr="007E4800" w:rsidRDefault="007E43B1" w:rsidP="007E43B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-421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PDE7B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5C472E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8238FC4" w14:textId="5F167AA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Liu et al., 2021 (</w:t>
            </w:r>
            <w:r w:rsidR="00DA1B6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8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7E43B1" w:rsidRPr="007E4800" w14:paraId="112E59CC" w14:textId="77777777" w:rsidTr="007E43B1">
        <w:trPr>
          <w:trHeight w:val="720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FFA81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C91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A142F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Hsa_circ_0088212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52983" w14:textId="77777777" w:rsidR="007E43B1" w:rsidRPr="007E4800" w:rsidRDefault="007E43B1" w:rsidP="007E43B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miR-520h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 ●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APOA1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669A6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4FBDB9" w14:textId="37701195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Liu et al., 2021 (</w:t>
            </w:r>
            <w:r w:rsidR="00DA1B6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9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7E43B1" w:rsidRPr="007E4800" w14:paraId="0D454ED3" w14:textId="77777777" w:rsidTr="007E43B1">
        <w:trPr>
          <w:trHeight w:val="103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3796B1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C92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9CC4E5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circ_0001105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3A2854" w14:textId="77777777" w:rsidR="007E43B1" w:rsidRPr="007E4800" w:rsidRDefault="007E43B1" w:rsidP="007E43B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-766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YTHDF2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2A25FD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Genome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instability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mutation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5C002982" w14:textId="316AA52B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Yang et al., 2020 (</w:t>
            </w:r>
            <w:r w:rsidR="00DA1B6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10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7E43B1" w:rsidRPr="007E4800" w14:paraId="1B0C6EB1" w14:textId="77777777" w:rsidTr="007E43B1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DAC06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C93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D44EF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Hsa_circ_0008792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A6E19" w14:textId="77777777" w:rsidR="007E43B1" w:rsidRPr="007E4800" w:rsidRDefault="007E43B1" w:rsidP="007E43B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-711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ZFP1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E96C9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4B97D4" w14:textId="423F8DD1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Chen et al., 2020 (</w:t>
            </w:r>
            <w:r w:rsidR="00DA1B66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11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7E43B1" w:rsidRPr="007E4800" w14:paraId="22C0079F" w14:textId="77777777" w:rsidTr="007E43B1">
        <w:trPr>
          <w:trHeight w:val="6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FF4B80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C94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00471D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hsa_circ0021347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B506AA" w14:textId="77777777" w:rsidR="007E43B1" w:rsidRPr="007E4800" w:rsidRDefault="007E43B1" w:rsidP="007E43B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B7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-H3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hsa_circ0021347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CD8D84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Not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cited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5BBAA7B1" w14:textId="5BCF089B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Wang et al., 2019 (</w:t>
            </w:r>
            <w:r w:rsidR="00056D75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12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7E43B1" w:rsidRPr="007E4800" w14:paraId="7A861780" w14:textId="77777777" w:rsidTr="007E43B1">
        <w:trPr>
          <w:trHeight w:val="9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11BD4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C31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56F48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CircITCH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AD9C6" w14:textId="77777777" w:rsidR="007E43B1" w:rsidRPr="007E4800" w:rsidRDefault="007E43B1" w:rsidP="007E43B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-524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RASSF6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158BE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066CBA" w14:textId="3920EA78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Zhou et al., 2021 (</w:t>
            </w:r>
            <w:r w:rsidR="00056D75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13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7E43B1" w:rsidRPr="007E4800" w14:paraId="7F2932F5" w14:textId="77777777" w:rsidTr="007E43B1">
        <w:trPr>
          <w:trHeight w:val="61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407420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C32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B3B563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circ_HIPK3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424E90" w14:textId="77777777" w:rsidR="007E43B1" w:rsidRPr="007E4800" w:rsidRDefault="007E43B1" w:rsidP="007E43B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Not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cited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CCBB9D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0462C95" w14:textId="2018566E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Xiao-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long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et al., 2018 (</w:t>
            </w:r>
            <w:r w:rsidR="00056D75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14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  <w:tr w:rsidR="007E43B1" w:rsidRPr="007E4800" w14:paraId="35C562BD" w14:textId="77777777" w:rsidTr="007E43B1">
        <w:trPr>
          <w:trHeight w:val="975"/>
        </w:trPr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4D13F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C34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C3B9F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hsa_circ_0002052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82585" w14:textId="77777777" w:rsidR="007E43B1" w:rsidRPr="007E4800" w:rsidRDefault="007E43B1" w:rsidP="007E43B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miR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-1205                                          ●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Decreases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APC2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expression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                                         ● Active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Wnt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/B-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catenin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42239" w14:textId="77777777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Invasion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and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metastasis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Proliferative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signaling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Resistance</w:t>
            </w:r>
            <w:proofErr w:type="spellEnd"/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 xml:space="preserve"> to cell death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61ECC7" w14:textId="0F8A54C0" w:rsidR="007E43B1" w:rsidRPr="007E4800" w:rsidRDefault="007E43B1" w:rsidP="007E43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</w:pP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Wu et al., 2018 (</w:t>
            </w:r>
            <w:r w:rsidR="00056D75"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15</w:t>
            </w:r>
            <w:r w:rsidRPr="007E480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</w:tbl>
    <w:p w14:paraId="722A72AA" w14:textId="77777777" w:rsidR="003B41D7" w:rsidRPr="007E4800" w:rsidRDefault="007E43B1" w:rsidP="003B41D7">
      <w:pPr>
        <w:jc w:val="both"/>
        <w:rPr>
          <w:rFonts w:ascii="Times New Roman" w:hAnsi="Times New Roman" w:cs="Times New Roman"/>
          <w:lang w:val="en-US"/>
        </w:rPr>
      </w:pPr>
      <w:r w:rsidRPr="007E4800">
        <w:rPr>
          <w:rFonts w:ascii="Times New Roman" w:hAnsi="Times New Roman" w:cs="Times New Roman"/>
        </w:rPr>
        <w:lastRenderedPageBreak/>
        <w:t xml:space="preserve">Ref. </w:t>
      </w:r>
      <w:proofErr w:type="spellStart"/>
      <w:r w:rsidRPr="007E4800">
        <w:rPr>
          <w:rFonts w:ascii="Times New Roman" w:hAnsi="Times New Roman" w:cs="Times New Roman"/>
        </w:rPr>
        <w:t>code</w:t>
      </w:r>
      <w:proofErr w:type="spellEnd"/>
      <w:r w:rsidRPr="007E4800">
        <w:rPr>
          <w:rFonts w:ascii="Times New Roman" w:hAnsi="Times New Roman" w:cs="Times New Roman"/>
        </w:rPr>
        <w:t xml:space="preserve">: </w:t>
      </w:r>
      <w:proofErr w:type="spellStart"/>
      <w:r w:rsidRPr="007E4800">
        <w:rPr>
          <w:rFonts w:ascii="Times New Roman" w:hAnsi="Times New Roman" w:cs="Times New Roman"/>
        </w:rPr>
        <w:t>the</w:t>
      </w:r>
      <w:proofErr w:type="spellEnd"/>
      <w:r w:rsidRPr="007E4800">
        <w:rPr>
          <w:rFonts w:ascii="Times New Roman" w:hAnsi="Times New Roman" w:cs="Times New Roman"/>
        </w:rPr>
        <w:t xml:space="preserve"> </w:t>
      </w:r>
      <w:proofErr w:type="spellStart"/>
      <w:r w:rsidRPr="007E4800">
        <w:rPr>
          <w:rFonts w:ascii="Times New Roman" w:hAnsi="Times New Roman" w:cs="Times New Roman"/>
        </w:rPr>
        <w:t>corresponding</w:t>
      </w:r>
      <w:proofErr w:type="spellEnd"/>
      <w:r w:rsidRPr="007E4800">
        <w:rPr>
          <w:rFonts w:ascii="Times New Roman" w:hAnsi="Times New Roman" w:cs="Times New Roman"/>
        </w:rPr>
        <w:t xml:space="preserve"> </w:t>
      </w:r>
      <w:proofErr w:type="spellStart"/>
      <w:r w:rsidRPr="007E4800">
        <w:rPr>
          <w:rFonts w:ascii="Times New Roman" w:hAnsi="Times New Roman" w:cs="Times New Roman"/>
        </w:rPr>
        <w:t>number</w:t>
      </w:r>
      <w:proofErr w:type="spellEnd"/>
      <w:r w:rsidRPr="007E4800">
        <w:rPr>
          <w:rFonts w:ascii="Times New Roman" w:hAnsi="Times New Roman" w:cs="Times New Roman"/>
        </w:rPr>
        <w:t xml:space="preserve"> of </w:t>
      </w:r>
      <w:proofErr w:type="spellStart"/>
      <w:r w:rsidRPr="007E4800">
        <w:rPr>
          <w:rFonts w:ascii="Times New Roman" w:hAnsi="Times New Roman" w:cs="Times New Roman"/>
        </w:rPr>
        <w:t>the</w:t>
      </w:r>
      <w:proofErr w:type="spellEnd"/>
      <w:r w:rsidRPr="007E4800">
        <w:rPr>
          <w:rFonts w:ascii="Times New Roman" w:hAnsi="Times New Roman" w:cs="Times New Roman"/>
        </w:rPr>
        <w:t xml:space="preserve"> </w:t>
      </w:r>
      <w:proofErr w:type="spellStart"/>
      <w:r w:rsidRPr="007E4800">
        <w:rPr>
          <w:rFonts w:ascii="Times New Roman" w:hAnsi="Times New Roman" w:cs="Times New Roman"/>
        </w:rPr>
        <w:t>reference</w:t>
      </w:r>
      <w:proofErr w:type="spellEnd"/>
      <w:r w:rsidRPr="007E4800">
        <w:rPr>
          <w:rFonts w:ascii="Times New Roman" w:hAnsi="Times New Roman" w:cs="Times New Roman"/>
        </w:rPr>
        <w:t xml:space="preserve"> in </w:t>
      </w:r>
      <w:proofErr w:type="spellStart"/>
      <w:r w:rsidRPr="007E4800">
        <w:rPr>
          <w:rFonts w:ascii="Times New Roman" w:hAnsi="Times New Roman" w:cs="Times New Roman"/>
        </w:rPr>
        <w:t>the</w:t>
      </w:r>
      <w:proofErr w:type="spellEnd"/>
      <w:r w:rsidRPr="007E4800">
        <w:rPr>
          <w:rFonts w:ascii="Times New Roman" w:hAnsi="Times New Roman" w:cs="Times New Roman"/>
        </w:rPr>
        <w:t xml:space="preserve"> </w:t>
      </w:r>
      <w:proofErr w:type="spellStart"/>
      <w:r w:rsidRPr="007E4800">
        <w:rPr>
          <w:rFonts w:ascii="Times New Roman" w:hAnsi="Times New Roman" w:cs="Times New Roman"/>
        </w:rPr>
        <w:t>reference</w:t>
      </w:r>
      <w:proofErr w:type="spellEnd"/>
      <w:r w:rsidRPr="007E4800">
        <w:rPr>
          <w:rFonts w:ascii="Times New Roman" w:hAnsi="Times New Roman" w:cs="Times New Roman"/>
        </w:rPr>
        <w:t xml:space="preserve"> </w:t>
      </w:r>
      <w:proofErr w:type="spellStart"/>
      <w:r w:rsidRPr="007E4800">
        <w:rPr>
          <w:rFonts w:ascii="Times New Roman" w:hAnsi="Times New Roman" w:cs="Times New Roman"/>
        </w:rPr>
        <w:t>section</w:t>
      </w:r>
      <w:proofErr w:type="spellEnd"/>
      <w:r w:rsidRPr="007E4800">
        <w:rPr>
          <w:rFonts w:ascii="Times New Roman" w:hAnsi="Times New Roman" w:cs="Times New Roman"/>
        </w:rPr>
        <w:t>.</w:t>
      </w:r>
      <w:r w:rsidR="003B41D7" w:rsidRPr="007E4800">
        <w:rPr>
          <w:rFonts w:ascii="Times New Roman" w:hAnsi="Times New Roman" w:cs="Times New Roman"/>
        </w:rPr>
        <w:t xml:space="preserve"> </w:t>
      </w:r>
      <w:r w:rsidR="003B41D7" w:rsidRPr="007E4800">
        <w:rPr>
          <w:rFonts w:ascii="Times New Roman" w:hAnsi="Times New Roman" w:cs="Times New Roman"/>
          <w:lang w:val="en-US"/>
        </w:rPr>
        <w:t xml:space="preserve">STAT3, Signal transducer and activator </w:t>
      </w:r>
      <w:proofErr w:type="gramStart"/>
      <w:r w:rsidR="003B41D7" w:rsidRPr="007E4800">
        <w:rPr>
          <w:rFonts w:ascii="Times New Roman" w:hAnsi="Times New Roman" w:cs="Times New Roman"/>
          <w:lang w:val="en-US"/>
        </w:rPr>
        <w:t>Of</w:t>
      </w:r>
      <w:proofErr w:type="gramEnd"/>
      <w:r w:rsidR="003B41D7" w:rsidRPr="007E4800">
        <w:rPr>
          <w:rFonts w:ascii="Times New Roman" w:hAnsi="Times New Roman" w:cs="Times New Roman"/>
          <w:lang w:val="en-US"/>
        </w:rPr>
        <w:t xml:space="preserve"> transcription 3; LRIG1, Immunoglobulin-like domains protein 1; RASSF6, Ras association domain family member 6; SFRP1, Secreted Frizzled Related Protein 1; ZNF652, Zinc Finger Protein 652; IRF2, Interferon regulatory factor 2; </w:t>
      </w:r>
      <w:proofErr w:type="spellStart"/>
      <w:r w:rsidR="003B41D7" w:rsidRPr="007E4800">
        <w:rPr>
          <w:rFonts w:ascii="Times New Roman" w:hAnsi="Times New Roman" w:cs="Times New Roman"/>
          <w:lang w:val="en-US"/>
        </w:rPr>
        <w:t>KLF6</w:t>
      </w:r>
      <w:proofErr w:type="spellEnd"/>
      <w:r w:rsidR="003B41D7" w:rsidRPr="007E480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B41D7" w:rsidRPr="007E4800">
        <w:rPr>
          <w:rFonts w:ascii="Times New Roman" w:hAnsi="Times New Roman" w:cs="Times New Roman"/>
          <w:lang w:val="en-US"/>
        </w:rPr>
        <w:t>KLF</w:t>
      </w:r>
      <w:proofErr w:type="spellEnd"/>
      <w:r w:rsidR="003B41D7" w:rsidRPr="007E4800">
        <w:rPr>
          <w:rFonts w:ascii="Times New Roman" w:hAnsi="Times New Roman" w:cs="Times New Roman"/>
          <w:lang w:val="en-US"/>
        </w:rPr>
        <w:t xml:space="preserve"> Transcription </w:t>
      </w:r>
      <w:proofErr w:type="spellStart"/>
      <w:r w:rsidR="003B41D7" w:rsidRPr="007E4800">
        <w:rPr>
          <w:rFonts w:ascii="Times New Roman" w:hAnsi="Times New Roman" w:cs="Times New Roman"/>
          <w:lang w:val="en-US"/>
        </w:rPr>
        <w:t>fator</w:t>
      </w:r>
      <w:proofErr w:type="spellEnd"/>
      <w:r w:rsidR="003B41D7" w:rsidRPr="007E4800">
        <w:rPr>
          <w:rFonts w:ascii="Times New Roman" w:hAnsi="Times New Roman" w:cs="Times New Roman"/>
          <w:lang w:val="en-US"/>
        </w:rPr>
        <w:t xml:space="preserve"> 6; </w:t>
      </w:r>
      <w:proofErr w:type="spellStart"/>
      <w:r w:rsidR="003B41D7" w:rsidRPr="007E4800">
        <w:rPr>
          <w:rFonts w:ascii="Times New Roman" w:hAnsi="Times New Roman" w:cs="Times New Roman"/>
          <w:lang w:val="en-US"/>
        </w:rPr>
        <w:t>PDE7B</w:t>
      </w:r>
      <w:proofErr w:type="spellEnd"/>
      <w:r w:rsidR="003B41D7" w:rsidRPr="007E4800">
        <w:rPr>
          <w:rFonts w:ascii="Times New Roman" w:hAnsi="Times New Roman" w:cs="Times New Roman"/>
          <w:lang w:val="en-US"/>
        </w:rPr>
        <w:t xml:space="preserve">, Phosphodiesterase </w:t>
      </w:r>
      <w:proofErr w:type="spellStart"/>
      <w:r w:rsidR="003B41D7" w:rsidRPr="007E4800">
        <w:rPr>
          <w:rFonts w:ascii="Times New Roman" w:hAnsi="Times New Roman" w:cs="Times New Roman"/>
          <w:lang w:val="en-US"/>
        </w:rPr>
        <w:t>7B</w:t>
      </w:r>
      <w:proofErr w:type="spellEnd"/>
      <w:r w:rsidR="003B41D7" w:rsidRPr="007E4800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="003B41D7" w:rsidRPr="007E4800">
        <w:rPr>
          <w:rFonts w:ascii="Times New Roman" w:hAnsi="Times New Roman" w:cs="Times New Roman"/>
          <w:lang w:val="en-US"/>
        </w:rPr>
        <w:t>APOA</w:t>
      </w:r>
      <w:proofErr w:type="spellEnd"/>
      <w:r w:rsidR="003B41D7" w:rsidRPr="007E4800">
        <w:rPr>
          <w:rFonts w:ascii="Times New Roman" w:hAnsi="Times New Roman" w:cs="Times New Roman"/>
          <w:lang w:val="en-US"/>
        </w:rPr>
        <w:t xml:space="preserve"> 1, Apolipoprotein A1; </w:t>
      </w:r>
      <w:proofErr w:type="spellStart"/>
      <w:r w:rsidR="003B41D7" w:rsidRPr="007E4800">
        <w:rPr>
          <w:rFonts w:ascii="Times New Roman" w:hAnsi="Times New Roman" w:cs="Times New Roman"/>
          <w:lang w:val="en-US"/>
        </w:rPr>
        <w:t>YTHDF2</w:t>
      </w:r>
      <w:proofErr w:type="spellEnd"/>
      <w:r w:rsidR="003B41D7" w:rsidRPr="007E480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B41D7" w:rsidRPr="007E4800">
        <w:rPr>
          <w:rFonts w:ascii="Times New Roman" w:hAnsi="Times New Roman" w:cs="Times New Roman"/>
          <w:lang w:val="en-US"/>
        </w:rPr>
        <w:t>YTH</w:t>
      </w:r>
      <w:proofErr w:type="spellEnd"/>
      <w:r w:rsidR="003B41D7" w:rsidRPr="007E480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B41D7" w:rsidRPr="007E4800">
        <w:rPr>
          <w:rFonts w:ascii="Times New Roman" w:hAnsi="Times New Roman" w:cs="Times New Roman"/>
          <w:lang w:val="en-US"/>
        </w:rPr>
        <w:t>N6-methyladenosine</w:t>
      </w:r>
      <w:proofErr w:type="spellEnd"/>
      <w:r w:rsidR="003B41D7" w:rsidRPr="007E480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B41D7" w:rsidRPr="007E4800">
        <w:rPr>
          <w:rFonts w:ascii="Times New Roman" w:hAnsi="Times New Roman" w:cs="Times New Roman"/>
          <w:lang w:val="en-US"/>
        </w:rPr>
        <w:t>rna</w:t>
      </w:r>
      <w:proofErr w:type="spellEnd"/>
      <w:r w:rsidR="003B41D7" w:rsidRPr="007E4800">
        <w:rPr>
          <w:rFonts w:ascii="Times New Roman" w:hAnsi="Times New Roman" w:cs="Times New Roman"/>
          <w:lang w:val="en-US"/>
        </w:rPr>
        <w:t xml:space="preserve"> binding protein 2; ZFP1, ZFP1 Zinc Finger Protein; APC2, APC Regulator Of WNT Signaling Pathway 2.</w:t>
      </w:r>
    </w:p>
    <w:p w14:paraId="05237C3A" w14:textId="77777777" w:rsidR="000D255C" w:rsidRPr="007E4800" w:rsidRDefault="000D255C" w:rsidP="00C24126">
      <w:pPr>
        <w:spacing w:line="480" w:lineRule="auto"/>
        <w:jc w:val="both"/>
        <w:rPr>
          <w:rFonts w:ascii="Times New Roman" w:hAnsi="Times New Roman" w:cs="Times New Roman"/>
        </w:rPr>
      </w:pPr>
    </w:p>
    <w:p w14:paraId="535D101E" w14:textId="092589F7" w:rsidR="002F03A3" w:rsidRPr="0081030B" w:rsidRDefault="0081030B" w:rsidP="002F03A3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81030B">
        <w:rPr>
          <w:rFonts w:ascii="Times New Roman" w:hAnsi="Times New Roman" w:cs="Times New Roman"/>
          <w:b/>
          <w:bCs/>
        </w:rPr>
        <w:t>References</w:t>
      </w:r>
      <w:proofErr w:type="spellEnd"/>
      <w:r w:rsidRPr="008103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030B">
        <w:rPr>
          <w:rFonts w:ascii="Times New Roman" w:hAnsi="Times New Roman" w:cs="Times New Roman"/>
          <w:b/>
          <w:bCs/>
        </w:rPr>
        <w:t>Supplementary</w:t>
      </w:r>
      <w:proofErr w:type="spellEnd"/>
      <w:r w:rsidRPr="008103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030B">
        <w:rPr>
          <w:rFonts w:ascii="Times New Roman" w:hAnsi="Times New Roman" w:cs="Times New Roman"/>
          <w:b/>
          <w:bCs/>
        </w:rPr>
        <w:t>table</w:t>
      </w:r>
      <w:proofErr w:type="spellEnd"/>
      <w:r w:rsidRPr="0081030B">
        <w:rPr>
          <w:rFonts w:ascii="Times New Roman" w:hAnsi="Times New Roman" w:cs="Times New Roman"/>
          <w:b/>
          <w:bCs/>
        </w:rPr>
        <w:t xml:space="preserve"> </w:t>
      </w:r>
      <w:r w:rsidR="002F03A3" w:rsidRPr="0081030B">
        <w:rPr>
          <w:rFonts w:ascii="Times New Roman" w:hAnsi="Times New Roman" w:cs="Times New Roman"/>
          <w:b/>
          <w:bCs/>
        </w:rPr>
        <w:t>2</w:t>
      </w:r>
    </w:p>
    <w:p w14:paraId="4C04FCDE" w14:textId="77777777" w:rsidR="002F03A3" w:rsidRPr="0081030B" w:rsidRDefault="002F03A3" w:rsidP="002F03A3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FF26432" w14:textId="77777777" w:rsidR="002F03A3" w:rsidRPr="0081030B" w:rsidRDefault="002F03A3" w:rsidP="002F03A3">
      <w:pPr>
        <w:pStyle w:val="PargrafodaLista"/>
        <w:widowControl/>
        <w:numPr>
          <w:ilvl w:val="0"/>
          <w:numId w:val="2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Gao Y, Liu C, Zhao X, et al (2021). </w:t>
      </w:r>
      <w:proofErr w:type="spellStart"/>
      <w:r w:rsidRPr="0081030B">
        <w:rPr>
          <w:lang w:val="en-US"/>
        </w:rPr>
        <w:t>hsa_circ_0000006</w:t>
      </w:r>
      <w:proofErr w:type="spellEnd"/>
      <w:r w:rsidRPr="0081030B">
        <w:rPr>
          <w:lang w:val="en-US"/>
        </w:rPr>
        <w:t xml:space="preserve"> induces tumorigenesis through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-361-</w:t>
      </w:r>
      <w:proofErr w:type="spellStart"/>
      <w:r w:rsidRPr="0081030B">
        <w:rPr>
          <w:lang w:val="en-US"/>
        </w:rPr>
        <w:t>3p</w:t>
      </w:r>
      <w:proofErr w:type="spellEnd"/>
      <w:r w:rsidRPr="0081030B">
        <w:rPr>
          <w:lang w:val="en-US"/>
        </w:rPr>
        <w:t xml:space="preserve"> targeting immunoglobulin-like domains protein 1 (</w:t>
      </w:r>
      <w:proofErr w:type="spellStart"/>
      <w:r w:rsidRPr="0081030B">
        <w:rPr>
          <w:lang w:val="en-US"/>
        </w:rPr>
        <w:t>LRIG1</w:t>
      </w:r>
      <w:proofErr w:type="spellEnd"/>
      <w:r w:rsidRPr="0081030B">
        <w:rPr>
          <w:lang w:val="en-US"/>
        </w:rPr>
        <w:t xml:space="preserve">) in osteosarcoma. </w:t>
      </w:r>
      <w:r w:rsidRPr="0081030B">
        <w:t>Ann Transl Med, 9, 1242.</w:t>
      </w:r>
    </w:p>
    <w:p w14:paraId="094635EC" w14:textId="77777777" w:rsidR="002F03A3" w:rsidRPr="0081030B" w:rsidRDefault="002F03A3" w:rsidP="002F03A3">
      <w:pPr>
        <w:pStyle w:val="PargrafodaLista"/>
        <w:widowControl/>
        <w:numPr>
          <w:ilvl w:val="0"/>
          <w:numId w:val="2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Du R, Fu B, Sun G, et al (2021). </w:t>
      </w:r>
      <w:r w:rsidRPr="0081030B">
        <w:t>Circular RNA circ_0046264 Suppresses Osteosarcoma Progression via microRNA-940/Secreted Frizzled Related Protein 1 Axis. Tohoku J Exp Med, 254, 189-97.</w:t>
      </w:r>
    </w:p>
    <w:p w14:paraId="5531753E" w14:textId="77777777" w:rsidR="002F03A3" w:rsidRPr="0081030B" w:rsidRDefault="002F03A3" w:rsidP="002F03A3">
      <w:pPr>
        <w:pStyle w:val="PargrafodaLista"/>
        <w:widowControl/>
        <w:numPr>
          <w:ilvl w:val="0"/>
          <w:numId w:val="2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Cheng C, Zhang H, Dai Z, et al (2021). Circular RNA </w:t>
      </w:r>
      <w:proofErr w:type="spellStart"/>
      <w:r w:rsidRPr="0081030B">
        <w:rPr>
          <w:lang w:val="en-US"/>
        </w:rPr>
        <w:t>circVRK1</w:t>
      </w:r>
      <w:proofErr w:type="spellEnd"/>
      <w:r w:rsidRPr="0081030B">
        <w:rPr>
          <w:lang w:val="en-US"/>
        </w:rPr>
        <w:t xml:space="preserve"> suppresses the proliferation, migration and invasion of osteosarcoma cells by regulating zinc finger protein </w:t>
      </w:r>
      <w:proofErr w:type="spellStart"/>
      <w:r w:rsidRPr="0081030B">
        <w:rPr>
          <w:lang w:val="en-US"/>
        </w:rPr>
        <w:t>ZNF652</w:t>
      </w:r>
      <w:proofErr w:type="spellEnd"/>
      <w:r w:rsidRPr="0081030B">
        <w:rPr>
          <w:lang w:val="en-US"/>
        </w:rPr>
        <w:t xml:space="preserve"> expression via microRNA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-337-</w:t>
      </w:r>
      <w:proofErr w:type="spellStart"/>
      <w:r w:rsidRPr="0081030B">
        <w:rPr>
          <w:lang w:val="en-US"/>
        </w:rPr>
        <w:t>3p</w:t>
      </w:r>
      <w:proofErr w:type="spellEnd"/>
      <w:r w:rsidRPr="0081030B">
        <w:rPr>
          <w:lang w:val="en-US"/>
        </w:rPr>
        <w:t xml:space="preserve">. </w:t>
      </w:r>
      <w:r w:rsidRPr="0081030B">
        <w:t>Bioengineered, 12, 5411-27.</w:t>
      </w:r>
    </w:p>
    <w:p w14:paraId="7167A581" w14:textId="77777777" w:rsidR="00DA1B66" w:rsidRPr="0081030B" w:rsidRDefault="00DA1B66" w:rsidP="00DA1B66">
      <w:pPr>
        <w:pStyle w:val="PargrafodaLista"/>
        <w:widowControl/>
        <w:numPr>
          <w:ilvl w:val="0"/>
          <w:numId w:val="2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Shi Z, Wen Y, Zhang S, et al (2021). Circular RNA </w:t>
      </w:r>
      <w:proofErr w:type="spellStart"/>
      <w:r w:rsidRPr="0081030B">
        <w:rPr>
          <w:lang w:val="en-US"/>
        </w:rPr>
        <w:t>MTO1</w:t>
      </w:r>
      <w:proofErr w:type="spellEnd"/>
      <w:r w:rsidRPr="0081030B">
        <w:rPr>
          <w:lang w:val="en-US"/>
        </w:rPr>
        <w:t xml:space="preserve"> intercorrelates with microRNA-630, both associate with Enneking stage and/or pathological fracture as well as prognosis in osteosarcoma patients. </w:t>
      </w:r>
      <w:r w:rsidRPr="0081030B">
        <w:t>J Clin Lab Anal, 35, e23987.</w:t>
      </w:r>
    </w:p>
    <w:p w14:paraId="7F7173F2" w14:textId="77777777" w:rsidR="00DA1B66" w:rsidRPr="0081030B" w:rsidRDefault="00DA1B66" w:rsidP="00DA1B66">
      <w:pPr>
        <w:pStyle w:val="PargrafodaLista"/>
        <w:widowControl/>
        <w:numPr>
          <w:ilvl w:val="0"/>
          <w:numId w:val="2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Liu DY, Li Z, Zhang K, et al (2021). Circular RNA </w:t>
      </w:r>
      <w:proofErr w:type="spellStart"/>
      <w:r w:rsidRPr="0081030B">
        <w:rPr>
          <w:lang w:val="en-US"/>
        </w:rPr>
        <w:t>CircMTO1</w:t>
      </w:r>
      <w:proofErr w:type="spellEnd"/>
      <w:r w:rsidRPr="0081030B">
        <w:rPr>
          <w:lang w:val="en-US"/>
        </w:rPr>
        <w:t xml:space="preserve"> suppressed proliferation and metastasis of osteosarcoma through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-630/</w:t>
      </w:r>
      <w:proofErr w:type="spellStart"/>
      <w:r w:rsidRPr="0081030B">
        <w:rPr>
          <w:lang w:val="en-US"/>
        </w:rPr>
        <w:t>KLF6</w:t>
      </w:r>
      <w:proofErr w:type="spellEnd"/>
      <w:r w:rsidRPr="0081030B">
        <w:rPr>
          <w:lang w:val="en-US"/>
        </w:rPr>
        <w:t xml:space="preserve"> axis. </w:t>
      </w:r>
      <w:r w:rsidRPr="0081030B">
        <w:t>Eur Rev Med Pharmacol Sci, 25, 86-93.</w:t>
      </w:r>
    </w:p>
    <w:p w14:paraId="31832A85" w14:textId="77777777" w:rsidR="00DA1B66" w:rsidRPr="0081030B" w:rsidRDefault="00DA1B66" w:rsidP="00DA1B66">
      <w:pPr>
        <w:pStyle w:val="PargrafodaLista"/>
        <w:widowControl/>
        <w:numPr>
          <w:ilvl w:val="0"/>
          <w:numId w:val="2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Jiang X, Chen D (2021). Circular RNA </w:t>
      </w:r>
      <w:proofErr w:type="spellStart"/>
      <w:r w:rsidRPr="0081030B">
        <w:rPr>
          <w:lang w:val="en-US"/>
        </w:rPr>
        <w:t>hsa_circ_0000658</w:t>
      </w:r>
      <w:proofErr w:type="spellEnd"/>
      <w:r w:rsidRPr="0081030B">
        <w:rPr>
          <w:lang w:val="en-US"/>
        </w:rPr>
        <w:t xml:space="preserve"> inhibits osteosarcoma cell proliferation and migration via the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-1227/</w:t>
      </w:r>
      <w:proofErr w:type="spellStart"/>
      <w:r w:rsidRPr="0081030B">
        <w:rPr>
          <w:lang w:val="en-US"/>
        </w:rPr>
        <w:t>IRF2</w:t>
      </w:r>
      <w:proofErr w:type="spellEnd"/>
      <w:r w:rsidRPr="0081030B">
        <w:rPr>
          <w:lang w:val="en-US"/>
        </w:rPr>
        <w:t xml:space="preserve"> axis. </w:t>
      </w:r>
      <w:r w:rsidRPr="0081030B">
        <w:t>J Cell Mol Med, 25, 510-20.</w:t>
      </w:r>
    </w:p>
    <w:p w14:paraId="23E93E84" w14:textId="77777777" w:rsidR="00DA1B66" w:rsidRPr="0081030B" w:rsidRDefault="00DA1B66" w:rsidP="00DA1B66">
      <w:pPr>
        <w:pStyle w:val="PargrafodaLista"/>
        <w:widowControl/>
        <w:numPr>
          <w:ilvl w:val="0"/>
          <w:numId w:val="2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Sun D, Zhu D (2020). Circular RNA </w:t>
      </w:r>
      <w:proofErr w:type="spellStart"/>
      <w:r w:rsidRPr="0081030B">
        <w:rPr>
          <w:lang w:val="en-US"/>
        </w:rPr>
        <w:t>hsa_circ_0001649</w:t>
      </w:r>
      <w:proofErr w:type="spellEnd"/>
      <w:r w:rsidRPr="0081030B">
        <w:rPr>
          <w:lang w:val="en-US"/>
        </w:rPr>
        <w:t xml:space="preserve"> suppresses the growth of osteosarcoma cells via sponging multiple miRNAs. </w:t>
      </w:r>
      <w:r w:rsidRPr="0081030B">
        <w:t>Cell Cycle, 19, 2631-43.</w:t>
      </w:r>
    </w:p>
    <w:p w14:paraId="50D8F625" w14:textId="77777777" w:rsidR="00DA1B66" w:rsidRPr="0081030B" w:rsidRDefault="00DA1B66" w:rsidP="00DA1B66">
      <w:pPr>
        <w:pStyle w:val="PargrafodaLista"/>
        <w:widowControl/>
        <w:numPr>
          <w:ilvl w:val="0"/>
          <w:numId w:val="2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Liu S, Zhang J, Zheng T, et al (2021). </w:t>
      </w:r>
      <w:proofErr w:type="spellStart"/>
      <w:r w:rsidRPr="0081030B">
        <w:rPr>
          <w:lang w:val="en-US"/>
        </w:rPr>
        <w:t>Circ_WWC3</w:t>
      </w:r>
      <w:proofErr w:type="spellEnd"/>
      <w:r w:rsidRPr="0081030B">
        <w:rPr>
          <w:lang w:val="en-US"/>
        </w:rPr>
        <w:t xml:space="preserve"> overexpression decelerates the progression of osteosarcoma by regulating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-421/</w:t>
      </w:r>
      <w:proofErr w:type="spellStart"/>
      <w:r w:rsidRPr="0081030B">
        <w:rPr>
          <w:lang w:val="en-US"/>
        </w:rPr>
        <w:t>PDE7B</w:t>
      </w:r>
      <w:proofErr w:type="spellEnd"/>
      <w:r w:rsidRPr="0081030B">
        <w:rPr>
          <w:lang w:val="en-US"/>
        </w:rPr>
        <w:t xml:space="preserve"> axis. </w:t>
      </w:r>
      <w:r w:rsidRPr="0081030B">
        <w:t>Open Life Sci, 16, 229-41.</w:t>
      </w:r>
    </w:p>
    <w:p w14:paraId="72D052FB" w14:textId="77777777" w:rsidR="00DA1B66" w:rsidRPr="0081030B" w:rsidRDefault="00DA1B66" w:rsidP="00DA1B66">
      <w:pPr>
        <w:pStyle w:val="PargrafodaLista"/>
        <w:widowControl/>
        <w:numPr>
          <w:ilvl w:val="0"/>
          <w:numId w:val="2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Liu F, Zhang X, Wu F, et al (2021). </w:t>
      </w:r>
      <w:r w:rsidRPr="0081030B">
        <w:t>Hsa_circ_0088212-mediated miR-520 h/APOA1 axis inhibits osteosarcoma progression. Transl Oncol, 14, 101219.</w:t>
      </w:r>
    </w:p>
    <w:p w14:paraId="30F1D34F" w14:textId="77777777" w:rsidR="00DA1B66" w:rsidRPr="0081030B" w:rsidRDefault="00DA1B66" w:rsidP="00DA1B66">
      <w:pPr>
        <w:pStyle w:val="PargrafodaLista"/>
        <w:widowControl/>
        <w:numPr>
          <w:ilvl w:val="0"/>
          <w:numId w:val="2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Yang J, Han Q, Li C, et al (2020). Circular RNA </w:t>
      </w:r>
      <w:proofErr w:type="spellStart"/>
      <w:r w:rsidRPr="0081030B">
        <w:rPr>
          <w:lang w:val="en-US"/>
        </w:rPr>
        <w:t>circ_0001105</w:t>
      </w:r>
      <w:proofErr w:type="spellEnd"/>
      <w:r w:rsidRPr="0081030B">
        <w:rPr>
          <w:lang w:val="en-US"/>
        </w:rPr>
        <w:t xml:space="preserve"> Inhibits Progression and Metastasis of Osteosarcoma by Sponging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 xml:space="preserve">-766 and Activating </w:t>
      </w:r>
      <w:proofErr w:type="spellStart"/>
      <w:r w:rsidRPr="0081030B">
        <w:rPr>
          <w:lang w:val="en-US"/>
        </w:rPr>
        <w:t>YTHDF2</w:t>
      </w:r>
      <w:proofErr w:type="spellEnd"/>
      <w:r w:rsidRPr="0081030B">
        <w:rPr>
          <w:lang w:val="en-US"/>
        </w:rPr>
        <w:t xml:space="preserve"> Expression. </w:t>
      </w:r>
      <w:r w:rsidRPr="0081030B">
        <w:t>Onco Targets Ther, 13, 1723-36.</w:t>
      </w:r>
    </w:p>
    <w:p w14:paraId="2B7ABF0A" w14:textId="77777777" w:rsidR="00DA1B66" w:rsidRPr="0081030B" w:rsidRDefault="00DA1B66" w:rsidP="00DA1B66">
      <w:pPr>
        <w:pStyle w:val="PargrafodaLista"/>
        <w:widowControl/>
        <w:numPr>
          <w:ilvl w:val="0"/>
          <w:numId w:val="2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lastRenderedPageBreak/>
        <w:t xml:space="preserve">Chen L, Shan Y, Zhang H, et al (2020). Up-Regulation of </w:t>
      </w:r>
      <w:proofErr w:type="spellStart"/>
      <w:r w:rsidRPr="0081030B">
        <w:rPr>
          <w:lang w:val="en-US"/>
        </w:rPr>
        <w:t>Hsa_circ_0008792</w:t>
      </w:r>
      <w:proofErr w:type="spellEnd"/>
      <w:r w:rsidRPr="0081030B">
        <w:rPr>
          <w:lang w:val="en-US"/>
        </w:rPr>
        <w:t xml:space="preserve"> Inhibits Osteosarcoma Cell Invasion and Migration and Promotes Apoptosis by Regulating </w:t>
      </w:r>
      <w:proofErr w:type="spellStart"/>
      <w:r w:rsidRPr="0081030B">
        <w:rPr>
          <w:lang w:val="en-US"/>
        </w:rPr>
        <w:t>Hsa</w:t>
      </w:r>
      <w:proofErr w:type="spellEnd"/>
      <w:r w:rsidRPr="0081030B">
        <w:rPr>
          <w:lang w:val="en-US"/>
        </w:rPr>
        <w:t>-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-711/</w:t>
      </w:r>
      <w:proofErr w:type="spellStart"/>
      <w:r w:rsidRPr="0081030B">
        <w:rPr>
          <w:lang w:val="en-US"/>
        </w:rPr>
        <w:t>ZFP1</w:t>
      </w:r>
      <w:proofErr w:type="spellEnd"/>
      <w:r w:rsidRPr="0081030B">
        <w:rPr>
          <w:lang w:val="en-US"/>
        </w:rPr>
        <w:t xml:space="preserve">. </w:t>
      </w:r>
      <w:r w:rsidRPr="0081030B">
        <w:t>Onco Targets Ther, 13, 2173-81.</w:t>
      </w:r>
    </w:p>
    <w:p w14:paraId="538A3283" w14:textId="77777777" w:rsidR="00056D75" w:rsidRPr="0081030B" w:rsidRDefault="00056D75" w:rsidP="00056D75">
      <w:pPr>
        <w:pStyle w:val="PargrafodaLista"/>
        <w:widowControl/>
        <w:numPr>
          <w:ilvl w:val="0"/>
          <w:numId w:val="2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Wang L, Zhang GC, Kang FB, et al (2019). </w:t>
      </w:r>
      <w:proofErr w:type="spellStart"/>
      <w:r w:rsidRPr="0081030B">
        <w:rPr>
          <w:lang w:val="en-US"/>
        </w:rPr>
        <w:t>hsa_circ0021347</w:t>
      </w:r>
      <w:proofErr w:type="spellEnd"/>
      <w:r w:rsidRPr="0081030B">
        <w:rPr>
          <w:lang w:val="en-US"/>
        </w:rPr>
        <w:t xml:space="preserve"> as a Potential Target Regulated by </w:t>
      </w:r>
      <w:proofErr w:type="spellStart"/>
      <w:r w:rsidRPr="0081030B">
        <w:rPr>
          <w:lang w:val="en-US"/>
        </w:rPr>
        <w:t>B7-H3</w:t>
      </w:r>
      <w:proofErr w:type="spellEnd"/>
      <w:r w:rsidRPr="0081030B">
        <w:rPr>
          <w:lang w:val="en-US"/>
        </w:rPr>
        <w:t xml:space="preserve"> in Modulating the Malignant Characteristics of Osteosarcoma. </w:t>
      </w:r>
      <w:r w:rsidRPr="0081030B">
        <w:t>Biomed Res Int, 2019, 9301989.</w:t>
      </w:r>
    </w:p>
    <w:p w14:paraId="4092703A" w14:textId="77777777" w:rsidR="00056D75" w:rsidRPr="0081030B" w:rsidRDefault="00056D75" w:rsidP="00056D75">
      <w:pPr>
        <w:pStyle w:val="PargrafodaLista"/>
        <w:widowControl/>
        <w:numPr>
          <w:ilvl w:val="0"/>
          <w:numId w:val="2"/>
        </w:numPr>
        <w:spacing w:before="0" w:after="160" w:line="480" w:lineRule="auto"/>
        <w:contextualSpacing/>
        <w:jc w:val="both"/>
      </w:pPr>
      <w:r w:rsidRPr="0081030B">
        <w:t xml:space="preserve">Zhou W, Liu Y, Wu X (2021). </w:t>
      </w:r>
      <w:r w:rsidRPr="0081030B">
        <w:rPr>
          <w:lang w:val="en-US"/>
        </w:rPr>
        <w:t xml:space="preserve">Down-regulation of </w:t>
      </w:r>
      <w:proofErr w:type="spellStart"/>
      <w:r w:rsidRPr="0081030B">
        <w:rPr>
          <w:lang w:val="en-US"/>
        </w:rPr>
        <w:t>circITCH</w:t>
      </w:r>
      <w:proofErr w:type="spellEnd"/>
      <w:r w:rsidRPr="0081030B">
        <w:rPr>
          <w:lang w:val="en-US"/>
        </w:rPr>
        <w:t xml:space="preserve"> promotes osteosarcoma development and resistance to doxorubicin via the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-524/</w:t>
      </w:r>
      <w:proofErr w:type="spellStart"/>
      <w:r w:rsidRPr="0081030B">
        <w:rPr>
          <w:lang w:val="en-US"/>
        </w:rPr>
        <w:t>RASSF6</w:t>
      </w:r>
      <w:proofErr w:type="spellEnd"/>
      <w:r w:rsidRPr="0081030B">
        <w:rPr>
          <w:lang w:val="en-US"/>
        </w:rPr>
        <w:t xml:space="preserve"> axis. </w:t>
      </w:r>
      <w:r w:rsidRPr="0081030B">
        <w:t>J Gene Med, 23, e3373.</w:t>
      </w:r>
    </w:p>
    <w:p w14:paraId="066909C4" w14:textId="77777777" w:rsidR="00056D75" w:rsidRPr="0081030B" w:rsidRDefault="00056D75" w:rsidP="00056D75">
      <w:pPr>
        <w:pStyle w:val="PargrafodaLista"/>
        <w:widowControl/>
        <w:numPr>
          <w:ilvl w:val="0"/>
          <w:numId w:val="2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Xiao-Long M, Kun-Peng Z, Chun-Lin Z (2018). Circular RNA </w:t>
      </w:r>
      <w:proofErr w:type="spellStart"/>
      <w:r w:rsidRPr="0081030B">
        <w:rPr>
          <w:lang w:val="en-US"/>
        </w:rPr>
        <w:t>circ_HIPK3</w:t>
      </w:r>
      <w:proofErr w:type="spellEnd"/>
      <w:r w:rsidRPr="0081030B">
        <w:rPr>
          <w:lang w:val="en-US"/>
        </w:rPr>
        <w:t xml:space="preserve"> is down-regulated and suppresses cell proliferation, migration and invasion in osteosarcoma. </w:t>
      </w:r>
      <w:r w:rsidRPr="0081030B">
        <w:t>J Cancer, 9, 1856-62.</w:t>
      </w:r>
    </w:p>
    <w:p w14:paraId="1BCB9578" w14:textId="77777777" w:rsidR="00056D75" w:rsidRPr="0081030B" w:rsidRDefault="00056D75" w:rsidP="00056D75">
      <w:pPr>
        <w:pStyle w:val="PargrafodaLista"/>
        <w:widowControl/>
        <w:numPr>
          <w:ilvl w:val="0"/>
          <w:numId w:val="2"/>
        </w:numPr>
        <w:spacing w:before="0" w:after="160" w:line="480" w:lineRule="auto"/>
        <w:contextualSpacing/>
        <w:jc w:val="both"/>
      </w:pPr>
      <w:r w:rsidRPr="0081030B">
        <w:rPr>
          <w:lang w:val="en-US"/>
        </w:rPr>
        <w:t xml:space="preserve">Wu Z, Shi W, Jiang C (2018). Overexpressing circular RNA </w:t>
      </w:r>
      <w:proofErr w:type="spellStart"/>
      <w:r w:rsidRPr="0081030B">
        <w:rPr>
          <w:lang w:val="en-US"/>
        </w:rPr>
        <w:t>hsa_circ_0002052</w:t>
      </w:r>
      <w:proofErr w:type="spellEnd"/>
      <w:r w:rsidRPr="0081030B">
        <w:rPr>
          <w:lang w:val="en-US"/>
        </w:rPr>
        <w:t xml:space="preserve"> impairs osteosarcoma progression via inhibiting </w:t>
      </w:r>
      <w:proofErr w:type="spellStart"/>
      <w:r w:rsidRPr="0081030B">
        <w:rPr>
          <w:lang w:val="en-US"/>
        </w:rPr>
        <w:t>Wnt</w:t>
      </w:r>
      <w:proofErr w:type="spellEnd"/>
      <w:r w:rsidRPr="0081030B">
        <w:rPr>
          <w:lang w:val="en-US"/>
        </w:rPr>
        <w:t xml:space="preserve">/beta-catenin pathway by regulating </w:t>
      </w:r>
      <w:proofErr w:type="spellStart"/>
      <w:r w:rsidRPr="0081030B">
        <w:rPr>
          <w:lang w:val="en-US"/>
        </w:rPr>
        <w:t>miR</w:t>
      </w:r>
      <w:proofErr w:type="spellEnd"/>
      <w:r w:rsidRPr="0081030B">
        <w:rPr>
          <w:lang w:val="en-US"/>
        </w:rPr>
        <w:t>-1205/</w:t>
      </w:r>
      <w:proofErr w:type="spellStart"/>
      <w:r w:rsidRPr="0081030B">
        <w:rPr>
          <w:lang w:val="en-US"/>
        </w:rPr>
        <w:t>APC2</w:t>
      </w:r>
      <w:proofErr w:type="spellEnd"/>
      <w:r w:rsidRPr="0081030B">
        <w:rPr>
          <w:lang w:val="en-US"/>
        </w:rPr>
        <w:t xml:space="preserve"> axis. </w:t>
      </w:r>
      <w:r w:rsidRPr="0081030B">
        <w:t>Biochem Biophys Res Commun, 502, 465-71.</w:t>
      </w:r>
    </w:p>
    <w:p w14:paraId="19E66B12" w14:textId="77777777" w:rsidR="002F03A3" w:rsidRPr="0081030B" w:rsidRDefault="002F03A3" w:rsidP="00056D75">
      <w:pPr>
        <w:pStyle w:val="PargrafodaLista"/>
        <w:widowControl/>
        <w:spacing w:before="0" w:after="160" w:line="480" w:lineRule="auto"/>
        <w:ind w:left="720" w:firstLine="0"/>
        <w:contextualSpacing/>
        <w:jc w:val="both"/>
      </w:pPr>
    </w:p>
    <w:p w14:paraId="52A458AD" w14:textId="77777777" w:rsidR="002F03A3" w:rsidRPr="007E4800" w:rsidRDefault="002F03A3" w:rsidP="002F03A3">
      <w:pPr>
        <w:spacing w:line="480" w:lineRule="auto"/>
        <w:jc w:val="both"/>
        <w:rPr>
          <w:rFonts w:ascii="Times New Roman" w:hAnsi="Times New Roman" w:cs="Times New Roman"/>
        </w:rPr>
      </w:pPr>
    </w:p>
    <w:p w14:paraId="1252045F" w14:textId="77777777" w:rsidR="000D255C" w:rsidRPr="007E4800" w:rsidRDefault="000D255C" w:rsidP="00C24126">
      <w:pPr>
        <w:spacing w:line="480" w:lineRule="auto"/>
        <w:jc w:val="both"/>
        <w:rPr>
          <w:rFonts w:ascii="Times New Roman" w:hAnsi="Times New Roman" w:cs="Times New Roman"/>
        </w:rPr>
      </w:pPr>
    </w:p>
    <w:p w14:paraId="7617B164" w14:textId="77777777" w:rsidR="000D255C" w:rsidRPr="007E4800" w:rsidRDefault="000D255C" w:rsidP="00C24126">
      <w:pPr>
        <w:spacing w:line="480" w:lineRule="auto"/>
        <w:jc w:val="both"/>
        <w:rPr>
          <w:rFonts w:ascii="Times New Roman" w:hAnsi="Times New Roman" w:cs="Times New Roman"/>
        </w:rPr>
      </w:pPr>
    </w:p>
    <w:p w14:paraId="6FAF57F8" w14:textId="77777777" w:rsidR="000D255C" w:rsidRPr="007E4800" w:rsidRDefault="000D255C" w:rsidP="00C24126">
      <w:pPr>
        <w:spacing w:line="480" w:lineRule="auto"/>
        <w:jc w:val="both"/>
        <w:rPr>
          <w:rFonts w:ascii="Times New Roman" w:hAnsi="Times New Roman" w:cs="Times New Roman"/>
        </w:rPr>
      </w:pPr>
    </w:p>
    <w:p w14:paraId="75E5D8ED" w14:textId="77777777" w:rsidR="000D255C" w:rsidRPr="007E4800" w:rsidRDefault="000D255C" w:rsidP="00C24126">
      <w:pPr>
        <w:spacing w:line="480" w:lineRule="auto"/>
        <w:jc w:val="both"/>
        <w:rPr>
          <w:rFonts w:ascii="Times New Roman" w:hAnsi="Times New Roman" w:cs="Times New Roman"/>
        </w:rPr>
      </w:pPr>
    </w:p>
    <w:p w14:paraId="53269202" w14:textId="77777777" w:rsidR="000D255C" w:rsidRPr="007E4800" w:rsidRDefault="000D255C" w:rsidP="00C24126">
      <w:pPr>
        <w:spacing w:line="480" w:lineRule="auto"/>
        <w:jc w:val="both"/>
        <w:rPr>
          <w:rFonts w:ascii="Times New Roman" w:hAnsi="Times New Roman" w:cs="Times New Roman"/>
        </w:rPr>
      </w:pPr>
    </w:p>
    <w:p w14:paraId="088933FB" w14:textId="77777777" w:rsidR="000D255C" w:rsidRPr="007E4800" w:rsidRDefault="000D255C" w:rsidP="00C24126">
      <w:pPr>
        <w:spacing w:line="480" w:lineRule="auto"/>
        <w:jc w:val="both"/>
        <w:rPr>
          <w:rFonts w:ascii="Times New Roman" w:hAnsi="Times New Roman" w:cs="Times New Roman"/>
        </w:rPr>
      </w:pPr>
    </w:p>
    <w:p w14:paraId="1A2C7F31" w14:textId="77777777" w:rsidR="000D255C" w:rsidRPr="007E4800" w:rsidRDefault="000D255C" w:rsidP="00C24126">
      <w:pPr>
        <w:spacing w:line="480" w:lineRule="auto"/>
        <w:jc w:val="both"/>
        <w:rPr>
          <w:rFonts w:ascii="Times New Roman" w:hAnsi="Times New Roman" w:cs="Times New Roman"/>
        </w:rPr>
      </w:pPr>
    </w:p>
    <w:p w14:paraId="0D4A699E" w14:textId="77777777" w:rsidR="000D255C" w:rsidRPr="007E4800" w:rsidRDefault="000D255C" w:rsidP="00C24126">
      <w:pPr>
        <w:spacing w:line="480" w:lineRule="auto"/>
        <w:jc w:val="both"/>
        <w:rPr>
          <w:rFonts w:ascii="Times New Roman" w:hAnsi="Times New Roman" w:cs="Times New Roman"/>
        </w:rPr>
      </w:pPr>
    </w:p>
    <w:p w14:paraId="37DD8BC4" w14:textId="77777777" w:rsidR="000D255C" w:rsidRPr="007E4800" w:rsidRDefault="000D255C" w:rsidP="00C24126">
      <w:pPr>
        <w:spacing w:line="480" w:lineRule="auto"/>
        <w:jc w:val="both"/>
        <w:rPr>
          <w:rFonts w:ascii="Times New Roman" w:hAnsi="Times New Roman" w:cs="Times New Roman"/>
        </w:rPr>
      </w:pPr>
    </w:p>
    <w:p w14:paraId="0D3EC69A" w14:textId="77777777" w:rsidR="000D255C" w:rsidRPr="007E4800" w:rsidRDefault="000D255C" w:rsidP="00C24126">
      <w:pPr>
        <w:spacing w:line="480" w:lineRule="auto"/>
        <w:jc w:val="both"/>
        <w:rPr>
          <w:rFonts w:ascii="Times New Roman" w:hAnsi="Times New Roman" w:cs="Times New Roman"/>
        </w:rPr>
      </w:pPr>
    </w:p>
    <w:p w14:paraId="347F31C3" w14:textId="77777777" w:rsidR="000D255C" w:rsidRPr="007E4800" w:rsidRDefault="000D255C" w:rsidP="00C24126">
      <w:pPr>
        <w:spacing w:line="480" w:lineRule="auto"/>
        <w:jc w:val="both"/>
        <w:rPr>
          <w:rFonts w:ascii="Times New Roman" w:hAnsi="Times New Roman" w:cs="Times New Roman"/>
        </w:rPr>
      </w:pPr>
    </w:p>
    <w:p w14:paraId="23CFC3BB" w14:textId="77777777" w:rsidR="000D255C" w:rsidRPr="007E4800" w:rsidRDefault="000D255C" w:rsidP="00C24126">
      <w:pPr>
        <w:spacing w:line="480" w:lineRule="auto"/>
        <w:jc w:val="both"/>
        <w:rPr>
          <w:rFonts w:ascii="Times New Roman" w:hAnsi="Times New Roman" w:cs="Times New Roman"/>
        </w:rPr>
      </w:pPr>
    </w:p>
    <w:p w14:paraId="7AB1C49C" w14:textId="77777777" w:rsidR="000D255C" w:rsidRPr="007E4800" w:rsidRDefault="000D255C" w:rsidP="00C24126">
      <w:pPr>
        <w:spacing w:line="480" w:lineRule="auto"/>
        <w:jc w:val="both"/>
        <w:rPr>
          <w:rFonts w:ascii="Times New Roman" w:hAnsi="Times New Roman" w:cs="Times New Roman"/>
        </w:rPr>
      </w:pPr>
    </w:p>
    <w:p w14:paraId="4167AB3E" w14:textId="77777777" w:rsidR="007E43B1" w:rsidRPr="007E4800" w:rsidRDefault="007E43B1" w:rsidP="00C24126">
      <w:pPr>
        <w:pBdr>
          <w:top w:val="nil"/>
          <w:left w:val="nil"/>
          <w:bottom w:val="nil"/>
          <w:right w:val="nil"/>
          <w:between w:val="nil"/>
        </w:pBdr>
        <w:spacing w:before="4" w:line="480" w:lineRule="auto"/>
        <w:rPr>
          <w:rFonts w:ascii="Times New Roman" w:hAnsi="Times New Roman" w:cs="Times New Roman"/>
          <w:i/>
          <w:color w:val="000000"/>
        </w:rPr>
      </w:pPr>
    </w:p>
    <w:p w14:paraId="60F05D9F" w14:textId="0EF0048C" w:rsidR="00C24126" w:rsidRPr="007E4800" w:rsidRDefault="00C24126" w:rsidP="00C2412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7E4800">
        <w:rPr>
          <w:rFonts w:ascii="Times New Roman" w:hAnsi="Times New Roman" w:cs="Times New Roman"/>
          <w:b/>
          <w:bCs/>
          <w:lang w:val="en-US"/>
        </w:rPr>
        <w:lastRenderedPageBreak/>
        <w:t>Supplementary materials and methods</w:t>
      </w:r>
    </w:p>
    <w:p w14:paraId="3A8FE853" w14:textId="195B5C4B" w:rsidR="00C24126" w:rsidRPr="007E4800" w:rsidRDefault="00C24126" w:rsidP="00C2412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b/>
          <w:i/>
          <w:iCs/>
          <w:color w:val="000000"/>
        </w:rPr>
      </w:pPr>
      <w:r w:rsidRPr="007E4800">
        <w:rPr>
          <w:rFonts w:ascii="Times New Roman" w:hAnsi="Times New Roman" w:cs="Times New Roman"/>
          <w:i/>
          <w:iCs/>
          <w:lang w:val="en-US"/>
        </w:rPr>
        <w:t>Research strategy in databases.</w:t>
      </w:r>
    </w:p>
    <w:p w14:paraId="3DD08D32" w14:textId="77777777" w:rsidR="00C24126" w:rsidRPr="007E4800" w:rsidRDefault="00C24126" w:rsidP="00C24126">
      <w:pPr>
        <w:pBdr>
          <w:top w:val="nil"/>
          <w:left w:val="nil"/>
          <w:bottom w:val="nil"/>
          <w:right w:val="nil"/>
          <w:between w:val="nil"/>
        </w:pBdr>
        <w:spacing w:before="136" w:line="480" w:lineRule="auto"/>
        <w:ind w:left="180"/>
        <w:rPr>
          <w:rFonts w:ascii="Times New Roman" w:hAnsi="Times New Roman" w:cs="Times New Roman"/>
          <w:color w:val="000000"/>
        </w:rPr>
      </w:pPr>
      <w:r w:rsidRPr="007E4800">
        <w:rPr>
          <w:rFonts w:ascii="Times New Roman" w:hAnsi="Times New Roman" w:cs="Times New Roman"/>
          <w:color w:val="1F2023"/>
        </w:rPr>
        <w:t>PUBMED</w:t>
      </w:r>
    </w:p>
    <w:p w14:paraId="04C5973A" w14:textId="452330EF" w:rsidR="00C24126" w:rsidRPr="007E4800" w:rsidRDefault="00C24126" w:rsidP="00C24126">
      <w:pPr>
        <w:pBdr>
          <w:top w:val="nil"/>
          <w:left w:val="nil"/>
          <w:bottom w:val="nil"/>
          <w:right w:val="nil"/>
          <w:between w:val="nil"/>
        </w:pBdr>
        <w:spacing w:before="184" w:line="480" w:lineRule="auto"/>
        <w:ind w:left="180" w:right="177"/>
        <w:rPr>
          <w:rFonts w:ascii="Times New Roman" w:hAnsi="Times New Roman" w:cs="Times New Roman"/>
          <w:color w:val="000000"/>
        </w:rPr>
      </w:pPr>
      <w:r w:rsidRPr="007E4800">
        <w:rPr>
          <w:rFonts w:ascii="Times New Roman" w:hAnsi="Times New Roman" w:cs="Times New Roman"/>
          <w:color w:val="1F2023"/>
        </w:rPr>
        <w:t>#1 ((((((((((((((((RNA, Circular) OR (</w:t>
      </w:r>
      <w:proofErr w:type="spellStart"/>
      <w:r w:rsidRPr="007E4800">
        <w:rPr>
          <w:rFonts w:ascii="Times New Roman" w:hAnsi="Times New Roman" w:cs="Times New Roman"/>
          <w:color w:val="1F2023"/>
        </w:rPr>
        <w:t>circRNAs</w:t>
      </w:r>
      <w:proofErr w:type="spellEnd"/>
      <w:r w:rsidRPr="007E4800">
        <w:rPr>
          <w:rFonts w:ascii="Times New Roman" w:hAnsi="Times New Roman" w:cs="Times New Roman"/>
          <w:color w:val="1F2023"/>
        </w:rPr>
        <w:t>)) OR (</w:t>
      </w:r>
      <w:proofErr w:type="spellStart"/>
      <w:r w:rsidRPr="007E4800">
        <w:rPr>
          <w:rFonts w:ascii="Times New Roman" w:hAnsi="Times New Roman" w:cs="Times New Roman"/>
          <w:color w:val="1F2023"/>
        </w:rPr>
        <w:t>Closed</w:t>
      </w:r>
      <w:proofErr w:type="spellEnd"/>
      <w:r w:rsidRPr="007E4800">
        <w:rPr>
          <w:rFonts w:ascii="Times New Roman" w:hAnsi="Times New Roman" w:cs="Times New Roman"/>
          <w:color w:val="1F2023"/>
        </w:rPr>
        <w:t xml:space="preserve"> Circular RNA)) OR (Circular RNA, </w:t>
      </w:r>
      <w:proofErr w:type="spellStart"/>
      <w:r w:rsidRPr="007E4800">
        <w:rPr>
          <w:rFonts w:ascii="Times New Roman" w:hAnsi="Times New Roman" w:cs="Times New Roman"/>
          <w:color w:val="1F2023"/>
        </w:rPr>
        <w:t>Closed</w:t>
      </w:r>
      <w:proofErr w:type="spellEnd"/>
      <w:r w:rsidRPr="007E4800">
        <w:rPr>
          <w:rFonts w:ascii="Times New Roman" w:hAnsi="Times New Roman" w:cs="Times New Roman"/>
          <w:color w:val="1F2023"/>
        </w:rPr>
        <w:t xml:space="preserve">)) OR (RNA, </w:t>
      </w:r>
      <w:proofErr w:type="spellStart"/>
      <w:r w:rsidRPr="007E4800">
        <w:rPr>
          <w:rFonts w:ascii="Times New Roman" w:hAnsi="Times New Roman" w:cs="Times New Roman"/>
          <w:color w:val="1F2023"/>
        </w:rPr>
        <w:t>Closed</w:t>
      </w:r>
      <w:proofErr w:type="spellEnd"/>
      <w:r w:rsidRPr="007E4800">
        <w:rPr>
          <w:rFonts w:ascii="Times New Roman" w:hAnsi="Times New Roman" w:cs="Times New Roman"/>
          <w:color w:val="1F2023"/>
        </w:rPr>
        <w:t xml:space="preserve"> Circular)) OR (Circular RNA)) OR (Circular </w:t>
      </w:r>
      <w:proofErr w:type="spellStart"/>
      <w:r w:rsidRPr="007E4800">
        <w:rPr>
          <w:rFonts w:ascii="Times New Roman" w:hAnsi="Times New Roman" w:cs="Times New Roman"/>
          <w:color w:val="1F2023"/>
        </w:rPr>
        <w:t>RNAs</w:t>
      </w:r>
      <w:proofErr w:type="spellEnd"/>
      <w:r w:rsidRPr="007E4800">
        <w:rPr>
          <w:rFonts w:ascii="Times New Roman" w:hAnsi="Times New Roman" w:cs="Times New Roman"/>
          <w:color w:val="1F2023"/>
        </w:rPr>
        <w:t>)) OR (</w:t>
      </w:r>
      <w:proofErr w:type="spellStart"/>
      <w:r w:rsidRPr="007E4800">
        <w:rPr>
          <w:rFonts w:ascii="Times New Roman" w:hAnsi="Times New Roman" w:cs="Times New Roman"/>
          <w:color w:val="1F2023"/>
        </w:rPr>
        <w:t>RNAs</w:t>
      </w:r>
      <w:proofErr w:type="spellEnd"/>
      <w:r w:rsidRPr="007E4800">
        <w:rPr>
          <w:rFonts w:ascii="Times New Roman" w:hAnsi="Times New Roman" w:cs="Times New Roman"/>
          <w:color w:val="1F2023"/>
        </w:rPr>
        <w:t>, Circular)) OR (</w:t>
      </w:r>
      <w:proofErr w:type="spellStart"/>
      <w:r w:rsidRPr="007E4800">
        <w:rPr>
          <w:rFonts w:ascii="Times New Roman" w:hAnsi="Times New Roman" w:cs="Times New Roman"/>
          <w:color w:val="1F2023"/>
        </w:rPr>
        <w:t>circRNA</w:t>
      </w:r>
      <w:proofErr w:type="spellEnd"/>
      <w:r w:rsidRPr="007E4800">
        <w:rPr>
          <w:rFonts w:ascii="Times New Roman" w:hAnsi="Times New Roman" w:cs="Times New Roman"/>
          <w:color w:val="1F2023"/>
        </w:rPr>
        <w:t xml:space="preserve">)) OR (Circular </w:t>
      </w:r>
      <w:proofErr w:type="spellStart"/>
      <w:r w:rsidRPr="007E4800">
        <w:rPr>
          <w:rFonts w:ascii="Times New Roman" w:hAnsi="Times New Roman" w:cs="Times New Roman"/>
          <w:color w:val="1F2023"/>
        </w:rPr>
        <w:t>Intronic</w:t>
      </w:r>
      <w:proofErr w:type="spellEnd"/>
      <w:r w:rsidRPr="007E4800">
        <w:rPr>
          <w:rFonts w:ascii="Times New Roman" w:hAnsi="Times New Roman" w:cs="Times New Roman"/>
          <w:color w:val="1F2023"/>
        </w:rPr>
        <w:t xml:space="preserve"> RNA)) OR (</w:t>
      </w:r>
      <w:proofErr w:type="spellStart"/>
      <w:r w:rsidRPr="007E4800">
        <w:rPr>
          <w:rFonts w:ascii="Times New Roman" w:hAnsi="Times New Roman" w:cs="Times New Roman"/>
          <w:color w:val="1F2023"/>
        </w:rPr>
        <w:t>Intronic</w:t>
      </w:r>
      <w:proofErr w:type="spellEnd"/>
      <w:r w:rsidRPr="007E4800">
        <w:rPr>
          <w:rFonts w:ascii="Times New Roman" w:hAnsi="Times New Roman" w:cs="Times New Roman"/>
          <w:color w:val="1F2023"/>
        </w:rPr>
        <w:t xml:space="preserve"> RNA, Circular)) OR (RNA, Circular </w:t>
      </w:r>
      <w:proofErr w:type="spellStart"/>
      <w:r w:rsidRPr="007E4800">
        <w:rPr>
          <w:rFonts w:ascii="Times New Roman" w:hAnsi="Times New Roman" w:cs="Times New Roman"/>
          <w:color w:val="1F2023"/>
        </w:rPr>
        <w:t>Intronic</w:t>
      </w:r>
      <w:proofErr w:type="spellEnd"/>
      <w:r w:rsidRPr="007E4800">
        <w:rPr>
          <w:rFonts w:ascii="Times New Roman" w:hAnsi="Times New Roman" w:cs="Times New Roman"/>
          <w:color w:val="1F2023"/>
        </w:rPr>
        <w:t>)) OR (</w:t>
      </w:r>
      <w:proofErr w:type="spellStart"/>
      <w:r w:rsidRPr="007E4800">
        <w:rPr>
          <w:rFonts w:ascii="Times New Roman" w:hAnsi="Times New Roman" w:cs="Times New Roman"/>
          <w:color w:val="1F2023"/>
        </w:rPr>
        <w:t>ciRNA</w:t>
      </w:r>
      <w:proofErr w:type="spellEnd"/>
      <w:r w:rsidRPr="007E4800">
        <w:rPr>
          <w:rFonts w:ascii="Times New Roman" w:hAnsi="Times New Roman" w:cs="Times New Roman"/>
          <w:color w:val="1F2023"/>
        </w:rPr>
        <w:t>)) OR (</w:t>
      </w:r>
      <w:proofErr w:type="spellStart"/>
      <w:r w:rsidRPr="007E4800">
        <w:rPr>
          <w:rFonts w:ascii="Times New Roman" w:hAnsi="Times New Roman" w:cs="Times New Roman"/>
          <w:color w:val="1F2023"/>
        </w:rPr>
        <w:t>exonic</w:t>
      </w:r>
      <w:proofErr w:type="spellEnd"/>
      <w:r w:rsidRPr="007E4800">
        <w:rPr>
          <w:rFonts w:ascii="Times New Roman" w:hAnsi="Times New Roman" w:cs="Times New Roman"/>
          <w:color w:val="1F2023"/>
        </w:rPr>
        <w:t xml:space="preserve"> </w:t>
      </w:r>
      <w:proofErr w:type="spellStart"/>
      <w:r w:rsidRPr="007E4800">
        <w:rPr>
          <w:rFonts w:ascii="Times New Roman" w:hAnsi="Times New Roman" w:cs="Times New Roman"/>
          <w:color w:val="1F2023"/>
        </w:rPr>
        <w:t>circRNA</w:t>
      </w:r>
      <w:proofErr w:type="spellEnd"/>
      <w:r w:rsidRPr="007E4800">
        <w:rPr>
          <w:rFonts w:ascii="Times New Roman" w:hAnsi="Times New Roman" w:cs="Times New Roman"/>
          <w:color w:val="1F2023"/>
        </w:rPr>
        <w:t>)) OR (</w:t>
      </w:r>
      <w:proofErr w:type="spellStart"/>
      <w:r w:rsidRPr="007E4800">
        <w:rPr>
          <w:rFonts w:ascii="Times New Roman" w:hAnsi="Times New Roman" w:cs="Times New Roman"/>
          <w:color w:val="1F2023"/>
        </w:rPr>
        <w:t>ecircRNA</w:t>
      </w:r>
      <w:proofErr w:type="spellEnd"/>
      <w:r w:rsidRPr="007E4800">
        <w:rPr>
          <w:rFonts w:ascii="Times New Roman" w:hAnsi="Times New Roman" w:cs="Times New Roman"/>
          <w:color w:val="1F2023"/>
        </w:rPr>
        <w:t>)) OR (</w:t>
      </w:r>
      <w:proofErr w:type="spellStart"/>
      <w:r w:rsidRPr="007E4800">
        <w:rPr>
          <w:rFonts w:ascii="Times New Roman" w:hAnsi="Times New Roman" w:cs="Times New Roman"/>
          <w:color w:val="1F2023"/>
        </w:rPr>
        <w:t>EIciRNA</w:t>
      </w:r>
      <w:proofErr w:type="spellEnd"/>
      <w:r w:rsidRPr="007E4800">
        <w:rPr>
          <w:rFonts w:ascii="Times New Roman" w:hAnsi="Times New Roman" w:cs="Times New Roman"/>
          <w:color w:val="1F2023"/>
        </w:rPr>
        <w:t>)) OR (</w:t>
      </w:r>
      <w:proofErr w:type="spellStart"/>
      <w:r w:rsidRPr="007E4800">
        <w:rPr>
          <w:rFonts w:ascii="Times New Roman" w:hAnsi="Times New Roman" w:cs="Times New Roman"/>
          <w:color w:val="1F2023"/>
        </w:rPr>
        <w:t>exon-intron</w:t>
      </w:r>
      <w:proofErr w:type="spellEnd"/>
      <w:r w:rsidRPr="007E4800">
        <w:rPr>
          <w:rFonts w:ascii="Times New Roman" w:hAnsi="Times New Roman" w:cs="Times New Roman"/>
          <w:color w:val="1F2023"/>
        </w:rPr>
        <w:t xml:space="preserve"> </w:t>
      </w:r>
      <w:proofErr w:type="spellStart"/>
      <w:r w:rsidRPr="007E4800">
        <w:rPr>
          <w:rFonts w:ascii="Times New Roman" w:hAnsi="Times New Roman" w:cs="Times New Roman"/>
          <w:color w:val="1F2023"/>
        </w:rPr>
        <w:t>circRNA</w:t>
      </w:r>
      <w:proofErr w:type="spellEnd"/>
      <w:r w:rsidRPr="007E4800">
        <w:rPr>
          <w:rFonts w:ascii="Times New Roman" w:hAnsi="Times New Roman" w:cs="Times New Roman"/>
          <w:color w:val="1F2023"/>
        </w:rPr>
        <w:t>)</w:t>
      </w:r>
    </w:p>
    <w:p w14:paraId="2B473A4D" w14:textId="77777777" w:rsidR="00C24126" w:rsidRPr="007E4800" w:rsidRDefault="00C24126" w:rsidP="00C24126">
      <w:pPr>
        <w:pBdr>
          <w:top w:val="nil"/>
          <w:left w:val="nil"/>
          <w:bottom w:val="nil"/>
          <w:right w:val="nil"/>
          <w:between w:val="nil"/>
        </w:pBdr>
        <w:spacing w:before="158" w:line="480" w:lineRule="auto"/>
        <w:ind w:left="180"/>
        <w:rPr>
          <w:rFonts w:ascii="Times New Roman" w:hAnsi="Times New Roman" w:cs="Times New Roman"/>
          <w:color w:val="000000"/>
        </w:rPr>
      </w:pPr>
      <w:r w:rsidRPr="007E4800">
        <w:rPr>
          <w:rFonts w:ascii="Times New Roman" w:hAnsi="Times New Roman" w:cs="Times New Roman"/>
          <w:color w:val="1F2023"/>
        </w:rPr>
        <w:t>AND</w:t>
      </w:r>
    </w:p>
    <w:p w14:paraId="66947895" w14:textId="77777777" w:rsidR="00C24126" w:rsidRPr="007E4800" w:rsidRDefault="00C24126" w:rsidP="00C24126">
      <w:pPr>
        <w:pBdr>
          <w:top w:val="nil"/>
          <w:left w:val="nil"/>
          <w:bottom w:val="nil"/>
          <w:right w:val="nil"/>
          <w:between w:val="nil"/>
        </w:pBdr>
        <w:spacing w:before="181" w:line="480" w:lineRule="auto"/>
        <w:ind w:left="180" w:firstLine="60"/>
        <w:rPr>
          <w:rFonts w:ascii="Times New Roman" w:hAnsi="Times New Roman" w:cs="Times New Roman"/>
          <w:color w:val="000000"/>
        </w:rPr>
      </w:pPr>
      <w:r w:rsidRPr="007E4800">
        <w:rPr>
          <w:rFonts w:ascii="Times New Roman" w:hAnsi="Times New Roman" w:cs="Times New Roman"/>
          <w:color w:val="1F2023"/>
        </w:rPr>
        <w:t xml:space="preserve">#2 (((((((((Osteosarcoma) OR (Osteosarcomas)) OR (Osteosarcoma Tumor)) OR (Osteosarcoma </w:t>
      </w:r>
      <w:proofErr w:type="spellStart"/>
      <w:r w:rsidRPr="007E4800">
        <w:rPr>
          <w:rFonts w:ascii="Times New Roman" w:hAnsi="Times New Roman" w:cs="Times New Roman"/>
          <w:color w:val="1F2023"/>
        </w:rPr>
        <w:t>Tumors</w:t>
      </w:r>
      <w:proofErr w:type="spellEnd"/>
      <w:r w:rsidRPr="007E4800">
        <w:rPr>
          <w:rFonts w:ascii="Times New Roman" w:hAnsi="Times New Roman" w:cs="Times New Roman"/>
          <w:color w:val="1F2023"/>
        </w:rPr>
        <w:t>)) OR (Tumor, Osteosarcoma)) OR (</w:t>
      </w:r>
      <w:proofErr w:type="spellStart"/>
      <w:r w:rsidRPr="007E4800">
        <w:rPr>
          <w:rFonts w:ascii="Times New Roman" w:hAnsi="Times New Roman" w:cs="Times New Roman"/>
          <w:color w:val="1F2023"/>
        </w:rPr>
        <w:t>Tumors</w:t>
      </w:r>
      <w:proofErr w:type="spellEnd"/>
      <w:r w:rsidRPr="007E4800">
        <w:rPr>
          <w:rFonts w:ascii="Times New Roman" w:hAnsi="Times New Roman" w:cs="Times New Roman"/>
          <w:color w:val="1F2023"/>
        </w:rPr>
        <w:t xml:space="preserve">, Osteosarcoma)) OR (Sarcoma, </w:t>
      </w:r>
      <w:proofErr w:type="spellStart"/>
      <w:r w:rsidRPr="007E4800">
        <w:rPr>
          <w:rFonts w:ascii="Times New Roman" w:hAnsi="Times New Roman" w:cs="Times New Roman"/>
          <w:color w:val="1F2023"/>
        </w:rPr>
        <w:t>Osteogenic</w:t>
      </w:r>
      <w:proofErr w:type="spellEnd"/>
      <w:r w:rsidRPr="007E4800">
        <w:rPr>
          <w:rFonts w:ascii="Times New Roman" w:hAnsi="Times New Roman" w:cs="Times New Roman"/>
          <w:color w:val="1F2023"/>
        </w:rPr>
        <w:t>)) OR (</w:t>
      </w:r>
      <w:proofErr w:type="spellStart"/>
      <w:r w:rsidRPr="007E4800">
        <w:rPr>
          <w:rFonts w:ascii="Times New Roman" w:hAnsi="Times New Roman" w:cs="Times New Roman"/>
          <w:color w:val="1F2023"/>
        </w:rPr>
        <w:t>Osteogenic</w:t>
      </w:r>
      <w:proofErr w:type="spellEnd"/>
      <w:r w:rsidRPr="007E4800">
        <w:rPr>
          <w:rFonts w:ascii="Times New Roman" w:hAnsi="Times New Roman" w:cs="Times New Roman"/>
          <w:color w:val="1F2023"/>
        </w:rPr>
        <w:t xml:space="preserve"> Sarcomas)) OR (Sarcomas, </w:t>
      </w:r>
      <w:proofErr w:type="spellStart"/>
      <w:r w:rsidRPr="007E4800">
        <w:rPr>
          <w:rFonts w:ascii="Times New Roman" w:hAnsi="Times New Roman" w:cs="Times New Roman"/>
          <w:color w:val="1F2023"/>
        </w:rPr>
        <w:t>Osteogenic</w:t>
      </w:r>
      <w:proofErr w:type="spellEnd"/>
      <w:r w:rsidRPr="007E4800">
        <w:rPr>
          <w:rFonts w:ascii="Times New Roman" w:hAnsi="Times New Roman" w:cs="Times New Roman"/>
          <w:color w:val="1F2023"/>
        </w:rPr>
        <w:t>)) OR (</w:t>
      </w:r>
      <w:proofErr w:type="spellStart"/>
      <w:r w:rsidRPr="007E4800">
        <w:rPr>
          <w:rFonts w:ascii="Times New Roman" w:hAnsi="Times New Roman" w:cs="Times New Roman"/>
          <w:color w:val="1F2023"/>
        </w:rPr>
        <w:t>Osteogenic</w:t>
      </w:r>
      <w:proofErr w:type="spellEnd"/>
      <w:r w:rsidRPr="007E4800">
        <w:rPr>
          <w:rFonts w:ascii="Times New Roman" w:hAnsi="Times New Roman" w:cs="Times New Roman"/>
          <w:color w:val="1F2023"/>
        </w:rPr>
        <w:t xml:space="preserve"> Sarcoma)</w:t>
      </w:r>
    </w:p>
    <w:p w14:paraId="68E2D972" w14:textId="77777777" w:rsidR="00C24126" w:rsidRPr="007E4800" w:rsidRDefault="00C24126" w:rsidP="00C2412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color w:val="000000"/>
        </w:rPr>
      </w:pPr>
    </w:p>
    <w:p w14:paraId="61BCEB24" w14:textId="77777777" w:rsidR="00C24126" w:rsidRPr="007E4800" w:rsidRDefault="00C24126" w:rsidP="00C24126">
      <w:pPr>
        <w:pBdr>
          <w:top w:val="nil"/>
          <w:left w:val="nil"/>
          <w:bottom w:val="nil"/>
          <w:right w:val="nil"/>
          <w:between w:val="nil"/>
        </w:pBdr>
        <w:spacing w:before="179" w:line="480" w:lineRule="auto"/>
        <w:ind w:left="180"/>
        <w:rPr>
          <w:rFonts w:ascii="Times New Roman" w:hAnsi="Times New Roman" w:cs="Times New Roman"/>
          <w:color w:val="000000"/>
        </w:rPr>
      </w:pPr>
      <w:r w:rsidRPr="007E4800">
        <w:rPr>
          <w:rFonts w:ascii="Times New Roman" w:hAnsi="Times New Roman" w:cs="Times New Roman"/>
          <w:color w:val="1F2023"/>
        </w:rPr>
        <w:t>SCOPUS</w:t>
      </w:r>
    </w:p>
    <w:p w14:paraId="2795A02B" w14:textId="77777777" w:rsidR="00C24126" w:rsidRPr="007E4800" w:rsidRDefault="00C24126" w:rsidP="00C24126">
      <w:pPr>
        <w:pBdr>
          <w:top w:val="nil"/>
          <w:left w:val="nil"/>
          <w:bottom w:val="nil"/>
          <w:right w:val="nil"/>
          <w:between w:val="nil"/>
        </w:pBdr>
        <w:spacing w:before="184" w:line="480" w:lineRule="auto"/>
        <w:ind w:left="180" w:right="218"/>
        <w:rPr>
          <w:rFonts w:ascii="Times New Roman" w:hAnsi="Times New Roman" w:cs="Times New Roman"/>
          <w:color w:val="000000"/>
        </w:rPr>
      </w:pPr>
      <w:r w:rsidRPr="007E4800">
        <w:rPr>
          <w:rFonts w:ascii="Times New Roman" w:hAnsi="Times New Roman" w:cs="Times New Roman"/>
          <w:color w:val="000000"/>
        </w:rPr>
        <w:t xml:space="preserve">((circular </w:t>
      </w:r>
      <w:proofErr w:type="spellStart"/>
      <w:r w:rsidRPr="007E4800">
        <w:rPr>
          <w:rFonts w:ascii="Times New Roman" w:hAnsi="Times New Roman" w:cs="Times New Roman"/>
          <w:color w:val="000000"/>
        </w:rPr>
        <w:t>ribonucleic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E4800">
        <w:rPr>
          <w:rFonts w:ascii="Times New Roman" w:hAnsi="Times New Roman" w:cs="Times New Roman"/>
          <w:color w:val="000000"/>
        </w:rPr>
        <w:t>acid</w:t>
      </w:r>
      <w:proofErr w:type="spellEnd"/>
      <w:r w:rsidRPr="007E4800">
        <w:rPr>
          <w:rFonts w:ascii="Times New Roman" w:hAnsi="Times New Roman" w:cs="Times New Roman"/>
          <w:color w:val="000000"/>
        </w:rPr>
        <w:t>) OR (circular RNA) OR (RNA, circular) OR (</w:t>
      </w:r>
      <w:proofErr w:type="spellStart"/>
      <w:r w:rsidRPr="007E4800">
        <w:rPr>
          <w:rFonts w:ascii="Times New Roman" w:hAnsi="Times New Roman" w:cs="Times New Roman"/>
          <w:color w:val="000000"/>
        </w:rPr>
        <w:t>circRNA</w:t>
      </w:r>
      <w:proofErr w:type="spellEnd"/>
      <w:r w:rsidRPr="007E4800">
        <w:rPr>
          <w:rFonts w:ascii="Times New Roman" w:hAnsi="Times New Roman" w:cs="Times New Roman"/>
          <w:color w:val="000000"/>
        </w:rPr>
        <w:t>) OR (</w:t>
      </w:r>
      <w:proofErr w:type="spellStart"/>
      <w:r w:rsidRPr="007E4800">
        <w:rPr>
          <w:rFonts w:ascii="Times New Roman" w:hAnsi="Times New Roman" w:cs="Times New Roman"/>
          <w:color w:val="000000"/>
        </w:rPr>
        <w:t>Closed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Circular RNA) OR (RNA, </w:t>
      </w:r>
      <w:proofErr w:type="spellStart"/>
      <w:r w:rsidRPr="007E4800">
        <w:rPr>
          <w:rFonts w:ascii="Times New Roman" w:hAnsi="Times New Roman" w:cs="Times New Roman"/>
          <w:color w:val="000000"/>
        </w:rPr>
        <w:t>Closed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Circular) OR (Circular </w:t>
      </w:r>
      <w:proofErr w:type="spellStart"/>
      <w:r w:rsidRPr="007E4800">
        <w:rPr>
          <w:rFonts w:ascii="Times New Roman" w:hAnsi="Times New Roman" w:cs="Times New Roman"/>
          <w:color w:val="000000"/>
        </w:rPr>
        <w:t>Intronic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RNA) OR (</w:t>
      </w:r>
      <w:proofErr w:type="spellStart"/>
      <w:r w:rsidRPr="007E4800">
        <w:rPr>
          <w:rFonts w:ascii="Times New Roman" w:hAnsi="Times New Roman" w:cs="Times New Roman"/>
          <w:color w:val="000000"/>
        </w:rPr>
        <w:t>Intronic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RNA, </w:t>
      </w:r>
      <w:proofErr w:type="spellStart"/>
      <w:r w:rsidRPr="007E4800">
        <w:rPr>
          <w:rFonts w:ascii="Times New Roman" w:hAnsi="Times New Roman" w:cs="Times New Roman"/>
          <w:color w:val="000000"/>
        </w:rPr>
        <w:t>CircularOR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(RNA, Circular </w:t>
      </w:r>
      <w:proofErr w:type="spellStart"/>
      <w:r w:rsidRPr="007E4800">
        <w:rPr>
          <w:rFonts w:ascii="Times New Roman" w:hAnsi="Times New Roman" w:cs="Times New Roman"/>
          <w:color w:val="000000"/>
        </w:rPr>
        <w:t>Intronic</w:t>
      </w:r>
      <w:proofErr w:type="spellEnd"/>
      <w:r w:rsidRPr="007E4800">
        <w:rPr>
          <w:rFonts w:ascii="Times New Roman" w:hAnsi="Times New Roman" w:cs="Times New Roman"/>
          <w:color w:val="000000"/>
        </w:rPr>
        <w:t>) OR (</w:t>
      </w:r>
      <w:proofErr w:type="spellStart"/>
      <w:r w:rsidRPr="007E4800">
        <w:rPr>
          <w:rFonts w:ascii="Times New Roman" w:hAnsi="Times New Roman" w:cs="Times New Roman"/>
          <w:color w:val="000000"/>
        </w:rPr>
        <w:t>ciRNA</w:t>
      </w:r>
      <w:proofErr w:type="spellEnd"/>
      <w:r w:rsidRPr="007E4800">
        <w:rPr>
          <w:rFonts w:ascii="Times New Roman" w:hAnsi="Times New Roman" w:cs="Times New Roman"/>
          <w:color w:val="000000"/>
        </w:rPr>
        <w:t>) OR (</w:t>
      </w:r>
      <w:proofErr w:type="spellStart"/>
      <w:r w:rsidRPr="007E4800">
        <w:rPr>
          <w:rFonts w:ascii="Times New Roman" w:hAnsi="Times New Roman" w:cs="Times New Roman"/>
          <w:color w:val="000000"/>
        </w:rPr>
        <w:t>exonic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E4800">
        <w:rPr>
          <w:rFonts w:ascii="Times New Roman" w:hAnsi="Times New Roman" w:cs="Times New Roman"/>
          <w:color w:val="000000"/>
        </w:rPr>
        <w:t>circRNA</w:t>
      </w:r>
      <w:proofErr w:type="spellEnd"/>
      <w:r w:rsidRPr="007E4800">
        <w:rPr>
          <w:rFonts w:ascii="Times New Roman" w:hAnsi="Times New Roman" w:cs="Times New Roman"/>
          <w:color w:val="000000"/>
        </w:rPr>
        <w:t>) OR (</w:t>
      </w:r>
      <w:proofErr w:type="spellStart"/>
      <w:r w:rsidRPr="007E4800">
        <w:rPr>
          <w:rFonts w:ascii="Times New Roman" w:hAnsi="Times New Roman" w:cs="Times New Roman"/>
          <w:color w:val="000000"/>
        </w:rPr>
        <w:t>ecircRNA</w:t>
      </w:r>
      <w:proofErr w:type="spellEnd"/>
      <w:r w:rsidRPr="007E4800">
        <w:rPr>
          <w:rFonts w:ascii="Times New Roman" w:hAnsi="Times New Roman" w:cs="Times New Roman"/>
          <w:color w:val="000000"/>
        </w:rPr>
        <w:t>) OR (</w:t>
      </w:r>
      <w:proofErr w:type="spellStart"/>
      <w:r w:rsidRPr="007E4800">
        <w:rPr>
          <w:rFonts w:ascii="Times New Roman" w:hAnsi="Times New Roman" w:cs="Times New Roman"/>
          <w:color w:val="000000"/>
        </w:rPr>
        <w:t>EIciRNA</w:t>
      </w:r>
      <w:proofErr w:type="spellEnd"/>
      <w:r w:rsidRPr="007E4800">
        <w:rPr>
          <w:rFonts w:ascii="Times New Roman" w:hAnsi="Times New Roman" w:cs="Times New Roman"/>
          <w:color w:val="000000"/>
        </w:rPr>
        <w:t>) OR (</w:t>
      </w:r>
      <w:proofErr w:type="spellStart"/>
      <w:r w:rsidRPr="007E4800">
        <w:rPr>
          <w:rFonts w:ascii="Times New Roman" w:hAnsi="Times New Roman" w:cs="Times New Roman"/>
          <w:color w:val="000000"/>
        </w:rPr>
        <w:t>exon-intron</w:t>
      </w:r>
      <w:proofErr w:type="spellEnd"/>
      <w:r w:rsidRPr="007E480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E4800">
        <w:rPr>
          <w:rFonts w:ascii="Times New Roman" w:hAnsi="Times New Roman" w:cs="Times New Roman"/>
          <w:color w:val="000000"/>
        </w:rPr>
        <w:t>circRNA</w:t>
      </w:r>
      <w:proofErr w:type="spellEnd"/>
      <w:r w:rsidRPr="007E4800">
        <w:rPr>
          <w:rFonts w:ascii="Times New Roman" w:hAnsi="Times New Roman" w:cs="Times New Roman"/>
          <w:color w:val="000000"/>
        </w:rPr>
        <w:t>))</w:t>
      </w:r>
    </w:p>
    <w:p w14:paraId="322E4E2A" w14:textId="77777777" w:rsidR="00C24126" w:rsidRPr="007E4800" w:rsidRDefault="00C24126" w:rsidP="00C24126">
      <w:pPr>
        <w:pBdr>
          <w:top w:val="nil"/>
          <w:left w:val="nil"/>
          <w:bottom w:val="nil"/>
          <w:right w:val="nil"/>
          <w:between w:val="nil"/>
        </w:pBdr>
        <w:spacing w:before="7" w:line="480" w:lineRule="auto"/>
        <w:rPr>
          <w:rFonts w:ascii="Times New Roman" w:hAnsi="Times New Roman" w:cs="Times New Roman"/>
          <w:color w:val="000000"/>
        </w:rPr>
      </w:pPr>
    </w:p>
    <w:p w14:paraId="3579721B" w14:textId="77777777" w:rsidR="00C24126" w:rsidRPr="007E4800" w:rsidRDefault="00C24126" w:rsidP="00C2412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80" w:right="119"/>
        <w:rPr>
          <w:rFonts w:ascii="Times New Roman" w:hAnsi="Times New Roman" w:cs="Times New Roman"/>
          <w:color w:val="000000"/>
          <w:lang w:val="en-US"/>
        </w:rPr>
      </w:pPr>
      <w:r w:rsidRPr="007E4800">
        <w:rPr>
          <w:rFonts w:ascii="Times New Roman" w:hAnsi="Times New Roman" w:cs="Times New Roman"/>
          <w:color w:val="000000"/>
          <w:lang w:val="en-US"/>
        </w:rPr>
        <w:t>((osteosarcoma) OR (bone AND sarcoma) OR (intracortical AND sarcoma) OR (osteogenic AND sarcoma) OR (</w:t>
      </w:r>
      <w:proofErr w:type="spellStart"/>
      <w:r w:rsidRPr="007E4800">
        <w:rPr>
          <w:rFonts w:ascii="Times New Roman" w:hAnsi="Times New Roman" w:cs="Times New Roman"/>
          <w:color w:val="000000"/>
          <w:lang w:val="en-US"/>
        </w:rPr>
        <w:t>osteoide</w:t>
      </w:r>
      <w:proofErr w:type="spellEnd"/>
      <w:r w:rsidRPr="007E4800">
        <w:rPr>
          <w:rFonts w:ascii="Times New Roman" w:hAnsi="Times New Roman" w:cs="Times New Roman"/>
          <w:color w:val="000000"/>
          <w:lang w:val="en-US"/>
        </w:rPr>
        <w:t xml:space="preserve"> AND sarcoma) OR (osteolytic AND sarcoma) OR (osteosarcoma, AND </w:t>
      </w:r>
      <w:proofErr w:type="spellStart"/>
      <w:r w:rsidRPr="007E4800">
        <w:rPr>
          <w:rFonts w:ascii="Times New Roman" w:hAnsi="Times New Roman" w:cs="Times New Roman"/>
          <w:color w:val="000000"/>
          <w:lang w:val="en-US"/>
        </w:rPr>
        <w:t>uxtacortical</w:t>
      </w:r>
      <w:proofErr w:type="spellEnd"/>
      <w:r w:rsidRPr="007E4800">
        <w:rPr>
          <w:rFonts w:ascii="Times New Roman" w:hAnsi="Times New Roman" w:cs="Times New Roman"/>
          <w:color w:val="000000"/>
          <w:lang w:val="en-US"/>
        </w:rPr>
        <w:t>) OR (primary AND osteogenic AND sarcoma) OR (sarcoma, AND bone) OR (sarcoma, AND osteogenic))</w:t>
      </w:r>
    </w:p>
    <w:p w14:paraId="0F1B4F47" w14:textId="77777777" w:rsidR="00C24126" w:rsidRPr="007E4800" w:rsidRDefault="00C24126" w:rsidP="00C2412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color w:val="000000"/>
          <w:lang w:val="en-US"/>
        </w:rPr>
      </w:pPr>
    </w:p>
    <w:p w14:paraId="25BD05A0" w14:textId="77777777" w:rsidR="00C24126" w:rsidRPr="007E4800" w:rsidRDefault="00C24126" w:rsidP="00C24126">
      <w:pPr>
        <w:pBdr>
          <w:top w:val="nil"/>
          <w:left w:val="nil"/>
          <w:bottom w:val="nil"/>
          <w:right w:val="nil"/>
          <w:between w:val="nil"/>
        </w:pBdr>
        <w:spacing w:before="179" w:line="480" w:lineRule="auto"/>
        <w:ind w:left="180"/>
        <w:rPr>
          <w:rFonts w:ascii="Times New Roman" w:hAnsi="Times New Roman" w:cs="Times New Roman"/>
          <w:color w:val="000000"/>
          <w:lang w:val="en-US"/>
        </w:rPr>
      </w:pPr>
      <w:r w:rsidRPr="007E4800">
        <w:rPr>
          <w:rFonts w:ascii="Times New Roman" w:hAnsi="Times New Roman" w:cs="Times New Roman"/>
          <w:color w:val="1F2023"/>
          <w:lang w:val="en-US"/>
        </w:rPr>
        <w:t>EMBASE</w:t>
      </w:r>
    </w:p>
    <w:p w14:paraId="5F8D92C1" w14:textId="77777777" w:rsidR="00C24126" w:rsidRPr="007E4800" w:rsidRDefault="00C24126" w:rsidP="00C24126">
      <w:pPr>
        <w:pBdr>
          <w:top w:val="nil"/>
          <w:left w:val="nil"/>
          <w:bottom w:val="nil"/>
          <w:right w:val="nil"/>
          <w:between w:val="nil"/>
        </w:pBdr>
        <w:spacing w:before="181" w:line="480" w:lineRule="auto"/>
        <w:ind w:left="180" w:right="192"/>
        <w:rPr>
          <w:rFonts w:ascii="Times New Roman" w:hAnsi="Times New Roman" w:cs="Times New Roman"/>
          <w:color w:val="000000"/>
          <w:lang w:val="en-US"/>
        </w:rPr>
      </w:pPr>
      <w:r w:rsidRPr="007E4800">
        <w:rPr>
          <w:rFonts w:ascii="Times New Roman" w:hAnsi="Times New Roman" w:cs="Times New Roman"/>
          <w:color w:val="1F2023"/>
          <w:lang w:val="en-US"/>
        </w:rPr>
        <w:lastRenderedPageBreak/>
        <w:t>#1 'circular ribonucleic acid'/exp OR (circular RNA) OR (RNA, circular) OR (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CircRNA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>) OR (Closed Circular RNA) OR (RNA, Closed Circular) OR (Circular Intronic RNA) OR (Intronic RNA, Circular) OR (RNA, Circular Intronic) OR (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ciRNA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>) OR (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exonic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 xml:space="preserve"> 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circRNA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>) OR (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ecircRNA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>) OR (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EIciRNA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 xml:space="preserve">) OR (exon-intron 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circRNA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>)</w:t>
      </w:r>
    </w:p>
    <w:p w14:paraId="5543E8D4" w14:textId="77777777" w:rsidR="00C24126" w:rsidRPr="007E4800" w:rsidRDefault="00C24126" w:rsidP="00C24126">
      <w:pPr>
        <w:pBdr>
          <w:top w:val="nil"/>
          <w:left w:val="nil"/>
          <w:bottom w:val="nil"/>
          <w:right w:val="nil"/>
          <w:between w:val="nil"/>
        </w:pBdr>
        <w:spacing w:before="6" w:line="480" w:lineRule="auto"/>
        <w:rPr>
          <w:rFonts w:ascii="Times New Roman" w:hAnsi="Times New Roman" w:cs="Times New Roman"/>
          <w:color w:val="000000"/>
          <w:lang w:val="en-US"/>
        </w:rPr>
      </w:pPr>
    </w:p>
    <w:p w14:paraId="2947EA61" w14:textId="77777777" w:rsidR="00C24126" w:rsidRPr="007E4800" w:rsidRDefault="00C24126" w:rsidP="00C2412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80" w:right="177"/>
        <w:rPr>
          <w:rFonts w:ascii="Times New Roman" w:hAnsi="Times New Roman" w:cs="Times New Roman"/>
          <w:color w:val="000000"/>
        </w:rPr>
      </w:pPr>
      <w:r w:rsidRPr="007E4800">
        <w:rPr>
          <w:rFonts w:ascii="Times New Roman" w:hAnsi="Times New Roman" w:cs="Times New Roman"/>
          <w:color w:val="1F2023"/>
        </w:rPr>
        <w:t>#2 'osteosarcoma'/</w:t>
      </w:r>
      <w:proofErr w:type="spellStart"/>
      <w:r w:rsidRPr="007E4800">
        <w:rPr>
          <w:rFonts w:ascii="Times New Roman" w:hAnsi="Times New Roman" w:cs="Times New Roman"/>
          <w:color w:val="1F2023"/>
        </w:rPr>
        <w:t>exp</w:t>
      </w:r>
      <w:proofErr w:type="spellEnd"/>
      <w:r w:rsidRPr="007E4800">
        <w:rPr>
          <w:rFonts w:ascii="Times New Roman" w:hAnsi="Times New Roman" w:cs="Times New Roman"/>
          <w:color w:val="1F2023"/>
        </w:rPr>
        <w:t xml:space="preserve"> OR (</w:t>
      </w:r>
      <w:proofErr w:type="spellStart"/>
      <w:r w:rsidRPr="007E4800">
        <w:rPr>
          <w:rFonts w:ascii="Times New Roman" w:hAnsi="Times New Roman" w:cs="Times New Roman"/>
          <w:color w:val="1F2023"/>
        </w:rPr>
        <w:t>Bone</w:t>
      </w:r>
      <w:proofErr w:type="spellEnd"/>
      <w:r w:rsidRPr="007E4800">
        <w:rPr>
          <w:rFonts w:ascii="Times New Roman" w:hAnsi="Times New Roman" w:cs="Times New Roman"/>
          <w:color w:val="1F2023"/>
        </w:rPr>
        <w:t xml:space="preserve"> Sarcoma) OR (</w:t>
      </w:r>
      <w:proofErr w:type="spellStart"/>
      <w:r w:rsidRPr="007E4800">
        <w:rPr>
          <w:rFonts w:ascii="Times New Roman" w:hAnsi="Times New Roman" w:cs="Times New Roman"/>
          <w:color w:val="1F2023"/>
        </w:rPr>
        <w:t>Intracortical</w:t>
      </w:r>
      <w:proofErr w:type="spellEnd"/>
      <w:r w:rsidRPr="007E4800">
        <w:rPr>
          <w:rFonts w:ascii="Times New Roman" w:hAnsi="Times New Roman" w:cs="Times New Roman"/>
          <w:color w:val="1F2023"/>
        </w:rPr>
        <w:t xml:space="preserve"> Sarcoma) OR (</w:t>
      </w:r>
      <w:proofErr w:type="spellStart"/>
      <w:r w:rsidRPr="007E4800">
        <w:rPr>
          <w:rFonts w:ascii="Times New Roman" w:hAnsi="Times New Roman" w:cs="Times New Roman"/>
          <w:color w:val="1F2023"/>
        </w:rPr>
        <w:t>Osteogenic</w:t>
      </w:r>
      <w:proofErr w:type="spellEnd"/>
      <w:r w:rsidRPr="007E4800">
        <w:rPr>
          <w:rFonts w:ascii="Times New Roman" w:hAnsi="Times New Roman" w:cs="Times New Roman"/>
          <w:color w:val="1F2023"/>
        </w:rPr>
        <w:t xml:space="preserve"> Sarcoma) OR (</w:t>
      </w:r>
      <w:proofErr w:type="spellStart"/>
      <w:r w:rsidRPr="007E4800">
        <w:rPr>
          <w:rFonts w:ascii="Times New Roman" w:hAnsi="Times New Roman" w:cs="Times New Roman"/>
          <w:color w:val="1F2023"/>
        </w:rPr>
        <w:t>Osteoid</w:t>
      </w:r>
      <w:proofErr w:type="spellEnd"/>
      <w:r w:rsidRPr="007E4800">
        <w:rPr>
          <w:rFonts w:ascii="Times New Roman" w:hAnsi="Times New Roman" w:cs="Times New Roman"/>
          <w:color w:val="1F2023"/>
        </w:rPr>
        <w:t xml:space="preserve"> Sarcoma) </w:t>
      </w:r>
      <w:proofErr w:type="spellStart"/>
      <w:r w:rsidRPr="007E4800">
        <w:rPr>
          <w:rFonts w:ascii="Times New Roman" w:hAnsi="Times New Roman" w:cs="Times New Roman"/>
          <w:color w:val="1F2023"/>
        </w:rPr>
        <w:t>Or</w:t>
      </w:r>
      <w:proofErr w:type="spellEnd"/>
      <w:r w:rsidRPr="007E4800">
        <w:rPr>
          <w:rFonts w:ascii="Times New Roman" w:hAnsi="Times New Roman" w:cs="Times New Roman"/>
          <w:color w:val="1F2023"/>
        </w:rPr>
        <w:t xml:space="preserve"> (</w:t>
      </w:r>
      <w:proofErr w:type="spellStart"/>
      <w:r w:rsidRPr="007E4800">
        <w:rPr>
          <w:rFonts w:ascii="Times New Roman" w:hAnsi="Times New Roman" w:cs="Times New Roman"/>
          <w:color w:val="1F2023"/>
        </w:rPr>
        <w:t>Osteolytic</w:t>
      </w:r>
      <w:proofErr w:type="spellEnd"/>
      <w:r w:rsidRPr="007E4800">
        <w:rPr>
          <w:rFonts w:ascii="Times New Roman" w:hAnsi="Times New Roman" w:cs="Times New Roman"/>
          <w:color w:val="1F2023"/>
        </w:rPr>
        <w:t xml:space="preserve"> Sarcoma) OR (Osteosarcoma, </w:t>
      </w:r>
      <w:proofErr w:type="spellStart"/>
      <w:r w:rsidRPr="007E4800">
        <w:rPr>
          <w:rFonts w:ascii="Times New Roman" w:hAnsi="Times New Roman" w:cs="Times New Roman"/>
          <w:color w:val="1F2023"/>
        </w:rPr>
        <w:t>Juxtacortical</w:t>
      </w:r>
      <w:proofErr w:type="spellEnd"/>
      <w:r w:rsidRPr="007E4800">
        <w:rPr>
          <w:rFonts w:ascii="Times New Roman" w:hAnsi="Times New Roman" w:cs="Times New Roman"/>
          <w:color w:val="1F2023"/>
        </w:rPr>
        <w:t xml:space="preserve">) OR (Primary </w:t>
      </w:r>
      <w:proofErr w:type="spellStart"/>
      <w:r w:rsidRPr="007E4800">
        <w:rPr>
          <w:rFonts w:ascii="Times New Roman" w:hAnsi="Times New Roman" w:cs="Times New Roman"/>
          <w:color w:val="1F2023"/>
        </w:rPr>
        <w:t>Osteogenic</w:t>
      </w:r>
      <w:proofErr w:type="spellEnd"/>
      <w:r w:rsidRPr="007E4800">
        <w:rPr>
          <w:rFonts w:ascii="Times New Roman" w:hAnsi="Times New Roman" w:cs="Times New Roman"/>
          <w:color w:val="1F2023"/>
        </w:rPr>
        <w:t xml:space="preserve"> Sarcoma) OR (Sarcoma, </w:t>
      </w:r>
      <w:proofErr w:type="spellStart"/>
      <w:r w:rsidRPr="007E4800">
        <w:rPr>
          <w:rFonts w:ascii="Times New Roman" w:hAnsi="Times New Roman" w:cs="Times New Roman"/>
          <w:color w:val="1F2023"/>
        </w:rPr>
        <w:t>Bone</w:t>
      </w:r>
      <w:proofErr w:type="spellEnd"/>
      <w:r w:rsidRPr="007E4800">
        <w:rPr>
          <w:rFonts w:ascii="Times New Roman" w:hAnsi="Times New Roman" w:cs="Times New Roman"/>
          <w:color w:val="1F2023"/>
        </w:rPr>
        <w:t xml:space="preserve">) OR (Sarcoma, </w:t>
      </w:r>
      <w:proofErr w:type="spellStart"/>
      <w:r w:rsidRPr="007E4800">
        <w:rPr>
          <w:rFonts w:ascii="Times New Roman" w:hAnsi="Times New Roman" w:cs="Times New Roman"/>
          <w:color w:val="1F2023"/>
        </w:rPr>
        <w:t>osteogenic</w:t>
      </w:r>
      <w:proofErr w:type="spellEnd"/>
      <w:r w:rsidRPr="007E4800">
        <w:rPr>
          <w:rFonts w:ascii="Times New Roman" w:hAnsi="Times New Roman" w:cs="Times New Roman"/>
          <w:color w:val="1F2023"/>
        </w:rPr>
        <w:t>)</w:t>
      </w:r>
    </w:p>
    <w:p w14:paraId="46F74B27" w14:textId="77777777" w:rsidR="00C24126" w:rsidRPr="007E4800" w:rsidRDefault="00C24126" w:rsidP="00C24126">
      <w:pPr>
        <w:pBdr>
          <w:top w:val="nil"/>
          <w:left w:val="nil"/>
          <w:bottom w:val="nil"/>
          <w:right w:val="nil"/>
          <w:between w:val="nil"/>
        </w:pBdr>
        <w:spacing w:before="4" w:line="480" w:lineRule="auto"/>
        <w:rPr>
          <w:rFonts w:ascii="Times New Roman" w:hAnsi="Times New Roman" w:cs="Times New Roman"/>
          <w:color w:val="000000"/>
        </w:rPr>
      </w:pPr>
    </w:p>
    <w:p w14:paraId="180AEEB0" w14:textId="77777777" w:rsidR="00C24126" w:rsidRPr="007E4800" w:rsidRDefault="00C24126" w:rsidP="00C24126">
      <w:pPr>
        <w:pBdr>
          <w:top w:val="nil"/>
          <w:left w:val="nil"/>
          <w:bottom w:val="nil"/>
          <w:right w:val="nil"/>
          <w:between w:val="nil"/>
        </w:pBdr>
        <w:spacing w:before="1" w:line="480" w:lineRule="auto"/>
        <w:ind w:left="180"/>
        <w:rPr>
          <w:rFonts w:ascii="Times New Roman" w:hAnsi="Times New Roman" w:cs="Times New Roman"/>
          <w:color w:val="000000"/>
          <w:lang w:val="en-US"/>
        </w:rPr>
      </w:pPr>
      <w:r w:rsidRPr="007E4800">
        <w:rPr>
          <w:rFonts w:ascii="Times New Roman" w:hAnsi="Times New Roman" w:cs="Times New Roman"/>
          <w:color w:val="1F2023"/>
          <w:lang w:val="en-US"/>
        </w:rPr>
        <w:t>OVID</w:t>
      </w:r>
    </w:p>
    <w:p w14:paraId="76738F68" w14:textId="77777777" w:rsidR="00C24126" w:rsidRPr="007E4800" w:rsidRDefault="00C24126" w:rsidP="00C24126">
      <w:pPr>
        <w:pBdr>
          <w:top w:val="nil"/>
          <w:left w:val="nil"/>
          <w:bottom w:val="nil"/>
          <w:right w:val="nil"/>
          <w:between w:val="nil"/>
        </w:pBdr>
        <w:spacing w:before="184" w:line="480" w:lineRule="auto"/>
        <w:ind w:left="180" w:right="119"/>
        <w:rPr>
          <w:rFonts w:ascii="Times New Roman" w:hAnsi="Times New Roman" w:cs="Times New Roman"/>
          <w:color w:val="000000"/>
          <w:lang w:val="en-US"/>
        </w:rPr>
      </w:pPr>
      <w:r w:rsidRPr="007E4800">
        <w:rPr>
          <w:rFonts w:ascii="Times New Roman" w:hAnsi="Times New Roman" w:cs="Times New Roman"/>
          <w:color w:val="1F2023"/>
          <w:lang w:val="en-US"/>
        </w:rPr>
        <w:t>#1 'osteosarcoma'/exp OR 'osteosarcoma' OR (('bone'/exp OR bone) AND ('sarcoma'/exp OR sarcoma)) OR (intracortical AND ('sarcoma'/exp OR sarcoma)) OR (osteogenic AND ('sarcoma'/exp OR sarcoma)) OR (('osteoid'/exp OR osteoid) AND ('sarcoma'/exp OR sarcoma)) OR (osteolytic AND ('sarcoma'/exp OR sarcoma)) OR (('osteosarcoma,'/exp OR osteosarcoma,) AND juxtacortical) OR (primary AND osteogenic AND ('sarcoma'/exp OR sarcoma)) OR (('sarcoma,'/exp OR sarcoma,) AND ('bone'/exp OR bone)) OR (('sarcoma,'/exp OR sarcoma,) AND osteogenic)</w:t>
      </w:r>
    </w:p>
    <w:p w14:paraId="4A516ED5" w14:textId="77777777" w:rsidR="00C24126" w:rsidRPr="007E4800" w:rsidRDefault="00C24126" w:rsidP="00C24126">
      <w:pPr>
        <w:pBdr>
          <w:top w:val="nil"/>
          <w:left w:val="nil"/>
          <w:bottom w:val="nil"/>
          <w:right w:val="nil"/>
          <w:between w:val="nil"/>
        </w:pBdr>
        <w:spacing w:before="4" w:line="480" w:lineRule="auto"/>
        <w:rPr>
          <w:rFonts w:ascii="Times New Roman" w:hAnsi="Times New Roman" w:cs="Times New Roman"/>
          <w:color w:val="000000"/>
          <w:lang w:val="en-US"/>
        </w:rPr>
      </w:pPr>
    </w:p>
    <w:p w14:paraId="3115CA81" w14:textId="77777777" w:rsidR="00C24126" w:rsidRPr="007E4800" w:rsidRDefault="00C24126" w:rsidP="00C2412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80" w:right="119"/>
        <w:rPr>
          <w:rFonts w:ascii="Times New Roman" w:hAnsi="Times New Roman" w:cs="Times New Roman"/>
          <w:color w:val="000000"/>
          <w:lang w:val="en-US"/>
        </w:rPr>
      </w:pPr>
      <w:r w:rsidRPr="007E4800">
        <w:rPr>
          <w:rFonts w:ascii="Times New Roman" w:hAnsi="Times New Roman" w:cs="Times New Roman"/>
          <w:color w:val="1F2023"/>
          <w:lang w:val="en-US"/>
        </w:rPr>
        <w:t>#2 'circular ribonucleic acid'/exp OR 'circular ribonucleic acid' OR (circular AND ('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 xml:space="preserve">'/exp OR 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>)) OR (('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 xml:space="preserve">,'/exp OR 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>,) AND circular) OR '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circrna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 xml:space="preserve">'/exp OR 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circrna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 xml:space="preserve"> OR (closed AND circular AND ('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 xml:space="preserve">'/exp OR 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>)) OR (('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 xml:space="preserve">,'/exp OR 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>,) AND closed AND circular) OR (circular AND intronic AND ('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 xml:space="preserve">'/exp OR 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>)) OR (intronic AND ('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 xml:space="preserve">,'/exp OR 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>,) AND circular) OR (('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 xml:space="preserve">,'/exp OR 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 xml:space="preserve">,) AND circular AND intronic) OR 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cirna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 xml:space="preserve"> OR (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exonic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 xml:space="preserve"> AND ('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circrna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 xml:space="preserve">'/exp OR 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circrna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 xml:space="preserve">)) OR 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ecircrna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 xml:space="preserve"> OR 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eicirna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 xml:space="preserve"> OR ('exon intron' AND ('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circrna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 xml:space="preserve">'/exp OR </w:t>
      </w:r>
      <w:proofErr w:type="spellStart"/>
      <w:r w:rsidRPr="007E4800">
        <w:rPr>
          <w:rFonts w:ascii="Times New Roman" w:hAnsi="Times New Roman" w:cs="Times New Roman"/>
          <w:color w:val="1F2023"/>
          <w:lang w:val="en-US"/>
        </w:rPr>
        <w:t>circrna</w:t>
      </w:r>
      <w:proofErr w:type="spellEnd"/>
      <w:r w:rsidRPr="007E4800">
        <w:rPr>
          <w:rFonts w:ascii="Times New Roman" w:hAnsi="Times New Roman" w:cs="Times New Roman"/>
          <w:color w:val="1F2023"/>
          <w:lang w:val="en-US"/>
        </w:rPr>
        <w:t>))</w:t>
      </w:r>
    </w:p>
    <w:p w14:paraId="2C068AA2" w14:textId="77777777" w:rsidR="00C24126" w:rsidRPr="007E4800" w:rsidRDefault="00C24126" w:rsidP="00C2412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color w:val="000000"/>
          <w:lang w:val="en-US"/>
        </w:rPr>
      </w:pPr>
    </w:p>
    <w:p w14:paraId="1201458A" w14:textId="77777777" w:rsidR="00C24126" w:rsidRPr="007E4800" w:rsidRDefault="00C24126" w:rsidP="00C24126">
      <w:pPr>
        <w:pBdr>
          <w:top w:val="nil"/>
          <w:left w:val="nil"/>
          <w:bottom w:val="nil"/>
          <w:right w:val="nil"/>
          <w:between w:val="nil"/>
        </w:pBdr>
        <w:spacing w:before="178" w:line="480" w:lineRule="auto"/>
        <w:ind w:left="180"/>
        <w:rPr>
          <w:rFonts w:ascii="Times New Roman" w:hAnsi="Times New Roman" w:cs="Times New Roman"/>
          <w:color w:val="000000"/>
          <w:lang w:val="en-US"/>
        </w:rPr>
      </w:pPr>
      <w:r w:rsidRPr="007E4800">
        <w:rPr>
          <w:rFonts w:ascii="Times New Roman" w:hAnsi="Times New Roman" w:cs="Times New Roman"/>
          <w:color w:val="1F2023"/>
          <w:lang w:val="en-US"/>
        </w:rPr>
        <w:t>WEB OF SCIENCE</w:t>
      </w:r>
    </w:p>
    <w:p w14:paraId="55D58D0F" w14:textId="77777777" w:rsidR="00C24126" w:rsidRPr="007E4800" w:rsidRDefault="00C24126" w:rsidP="00C24126">
      <w:pPr>
        <w:pBdr>
          <w:top w:val="nil"/>
          <w:left w:val="nil"/>
          <w:bottom w:val="nil"/>
          <w:right w:val="nil"/>
          <w:between w:val="nil"/>
        </w:pBdr>
        <w:spacing w:before="184" w:line="480" w:lineRule="auto"/>
        <w:ind w:left="180" w:right="218"/>
        <w:rPr>
          <w:rFonts w:ascii="Times New Roman" w:hAnsi="Times New Roman" w:cs="Times New Roman"/>
          <w:color w:val="000000"/>
          <w:lang w:val="en-US"/>
        </w:rPr>
      </w:pPr>
      <w:r w:rsidRPr="007E4800">
        <w:rPr>
          <w:rFonts w:ascii="Times New Roman" w:hAnsi="Times New Roman" w:cs="Times New Roman"/>
          <w:color w:val="000000"/>
          <w:lang w:val="en-US"/>
        </w:rPr>
        <w:lastRenderedPageBreak/>
        <w:t>((circular ribonucleic acid) OR (circular RNA) OR (RNA, circular) OR (</w:t>
      </w:r>
      <w:proofErr w:type="spellStart"/>
      <w:r w:rsidRPr="007E4800">
        <w:rPr>
          <w:rFonts w:ascii="Times New Roman" w:hAnsi="Times New Roman" w:cs="Times New Roman"/>
          <w:color w:val="000000"/>
          <w:lang w:val="en-US"/>
        </w:rPr>
        <w:t>circRNA</w:t>
      </w:r>
      <w:proofErr w:type="spellEnd"/>
      <w:r w:rsidRPr="007E4800">
        <w:rPr>
          <w:rFonts w:ascii="Times New Roman" w:hAnsi="Times New Roman" w:cs="Times New Roman"/>
          <w:color w:val="000000"/>
          <w:lang w:val="en-US"/>
        </w:rPr>
        <w:t xml:space="preserve">) OR (Closed Circular RNA) OR (RNA, Closed Circular) OR (Circular Intronic RNA) OR (Intronic RNA, </w:t>
      </w:r>
      <w:proofErr w:type="spellStart"/>
      <w:r w:rsidRPr="007E4800">
        <w:rPr>
          <w:rFonts w:ascii="Times New Roman" w:hAnsi="Times New Roman" w:cs="Times New Roman"/>
          <w:color w:val="000000"/>
          <w:lang w:val="en-US"/>
        </w:rPr>
        <w:t>CircularOR</w:t>
      </w:r>
      <w:proofErr w:type="spellEnd"/>
      <w:r w:rsidRPr="007E4800">
        <w:rPr>
          <w:rFonts w:ascii="Times New Roman" w:hAnsi="Times New Roman" w:cs="Times New Roman"/>
          <w:color w:val="000000"/>
          <w:lang w:val="en-US"/>
        </w:rPr>
        <w:t xml:space="preserve"> (RNA, Circular Intronic) OR (</w:t>
      </w:r>
      <w:proofErr w:type="spellStart"/>
      <w:r w:rsidRPr="007E4800">
        <w:rPr>
          <w:rFonts w:ascii="Times New Roman" w:hAnsi="Times New Roman" w:cs="Times New Roman"/>
          <w:color w:val="000000"/>
          <w:lang w:val="en-US"/>
        </w:rPr>
        <w:t>ciRNA</w:t>
      </w:r>
      <w:proofErr w:type="spellEnd"/>
      <w:r w:rsidRPr="007E4800">
        <w:rPr>
          <w:rFonts w:ascii="Times New Roman" w:hAnsi="Times New Roman" w:cs="Times New Roman"/>
          <w:color w:val="000000"/>
          <w:lang w:val="en-US"/>
        </w:rPr>
        <w:t>) OR (</w:t>
      </w:r>
      <w:proofErr w:type="spellStart"/>
      <w:r w:rsidRPr="007E4800">
        <w:rPr>
          <w:rFonts w:ascii="Times New Roman" w:hAnsi="Times New Roman" w:cs="Times New Roman"/>
          <w:color w:val="000000"/>
          <w:lang w:val="en-US"/>
        </w:rPr>
        <w:t>exonic</w:t>
      </w:r>
      <w:proofErr w:type="spellEnd"/>
      <w:r w:rsidRPr="007E4800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E4800">
        <w:rPr>
          <w:rFonts w:ascii="Times New Roman" w:hAnsi="Times New Roman" w:cs="Times New Roman"/>
          <w:color w:val="000000"/>
          <w:lang w:val="en-US"/>
        </w:rPr>
        <w:t>circRNA</w:t>
      </w:r>
      <w:proofErr w:type="spellEnd"/>
      <w:r w:rsidRPr="007E4800">
        <w:rPr>
          <w:rFonts w:ascii="Times New Roman" w:hAnsi="Times New Roman" w:cs="Times New Roman"/>
          <w:color w:val="000000"/>
          <w:lang w:val="en-US"/>
        </w:rPr>
        <w:t>) OR (</w:t>
      </w:r>
      <w:proofErr w:type="spellStart"/>
      <w:r w:rsidRPr="007E4800">
        <w:rPr>
          <w:rFonts w:ascii="Times New Roman" w:hAnsi="Times New Roman" w:cs="Times New Roman"/>
          <w:color w:val="000000"/>
          <w:lang w:val="en-US"/>
        </w:rPr>
        <w:t>ecircRNA</w:t>
      </w:r>
      <w:proofErr w:type="spellEnd"/>
      <w:r w:rsidRPr="007E4800">
        <w:rPr>
          <w:rFonts w:ascii="Times New Roman" w:hAnsi="Times New Roman" w:cs="Times New Roman"/>
          <w:color w:val="000000"/>
          <w:lang w:val="en-US"/>
        </w:rPr>
        <w:t>) OR (</w:t>
      </w:r>
      <w:proofErr w:type="spellStart"/>
      <w:r w:rsidRPr="007E4800">
        <w:rPr>
          <w:rFonts w:ascii="Times New Roman" w:hAnsi="Times New Roman" w:cs="Times New Roman"/>
          <w:color w:val="000000"/>
          <w:lang w:val="en-US"/>
        </w:rPr>
        <w:t>EIciRNA</w:t>
      </w:r>
      <w:proofErr w:type="spellEnd"/>
      <w:r w:rsidRPr="007E4800">
        <w:rPr>
          <w:rFonts w:ascii="Times New Roman" w:hAnsi="Times New Roman" w:cs="Times New Roman"/>
          <w:color w:val="000000"/>
          <w:lang w:val="en-US"/>
        </w:rPr>
        <w:t xml:space="preserve">) OR (exon-intron </w:t>
      </w:r>
      <w:proofErr w:type="spellStart"/>
      <w:r w:rsidRPr="007E4800">
        <w:rPr>
          <w:rFonts w:ascii="Times New Roman" w:hAnsi="Times New Roman" w:cs="Times New Roman"/>
          <w:color w:val="000000"/>
          <w:lang w:val="en-US"/>
        </w:rPr>
        <w:t>circRNA</w:t>
      </w:r>
      <w:proofErr w:type="spellEnd"/>
      <w:r w:rsidRPr="007E4800">
        <w:rPr>
          <w:rFonts w:ascii="Times New Roman" w:hAnsi="Times New Roman" w:cs="Times New Roman"/>
          <w:color w:val="000000"/>
          <w:lang w:val="en-US"/>
        </w:rPr>
        <w:t>))</w:t>
      </w:r>
    </w:p>
    <w:p w14:paraId="7C914EB0" w14:textId="77777777" w:rsidR="00C24126" w:rsidRPr="007E4800" w:rsidRDefault="00C24126" w:rsidP="00C24126">
      <w:pPr>
        <w:pBdr>
          <w:top w:val="nil"/>
          <w:left w:val="nil"/>
          <w:bottom w:val="nil"/>
          <w:right w:val="nil"/>
          <w:between w:val="nil"/>
        </w:pBdr>
        <w:spacing w:before="7" w:line="480" w:lineRule="auto"/>
        <w:rPr>
          <w:rFonts w:ascii="Times New Roman" w:hAnsi="Times New Roman" w:cs="Times New Roman"/>
          <w:color w:val="000000"/>
          <w:lang w:val="en-US"/>
        </w:rPr>
      </w:pPr>
    </w:p>
    <w:p w14:paraId="6D84B8C3" w14:textId="77777777" w:rsidR="00C24126" w:rsidRPr="008F47BC" w:rsidRDefault="00C24126" w:rsidP="00C2412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80" w:right="119"/>
        <w:rPr>
          <w:rFonts w:ascii="Times New Roman" w:hAnsi="Times New Roman" w:cs="Times New Roman"/>
          <w:color w:val="000000"/>
          <w:lang w:val="en-US"/>
        </w:rPr>
      </w:pPr>
      <w:r w:rsidRPr="007E4800">
        <w:rPr>
          <w:rFonts w:ascii="Times New Roman" w:hAnsi="Times New Roman" w:cs="Times New Roman"/>
          <w:color w:val="000000"/>
          <w:lang w:val="en-US"/>
        </w:rPr>
        <w:t>((osteosarcoma) OR (bone AND sarcoma) OR (intracortical AND sarcoma) OR (osteogenic AND sarcoma) OR (</w:t>
      </w:r>
      <w:proofErr w:type="spellStart"/>
      <w:r w:rsidRPr="007E4800">
        <w:rPr>
          <w:rFonts w:ascii="Times New Roman" w:hAnsi="Times New Roman" w:cs="Times New Roman"/>
          <w:color w:val="000000"/>
          <w:lang w:val="en-US"/>
        </w:rPr>
        <w:t>osteoide</w:t>
      </w:r>
      <w:proofErr w:type="spellEnd"/>
      <w:r w:rsidRPr="007E4800">
        <w:rPr>
          <w:rFonts w:ascii="Times New Roman" w:hAnsi="Times New Roman" w:cs="Times New Roman"/>
          <w:color w:val="000000"/>
          <w:lang w:val="en-US"/>
        </w:rPr>
        <w:t xml:space="preserve"> AND sarcoma) OR (osteolytic AND sarcoma) OR (osteosarcoma, AND juxtacortical) OR (primary AND osteogenic AND sarcoma) OR (sarcoma, AND bone) OR (sarcoma, AND osteogenic))</w:t>
      </w:r>
    </w:p>
    <w:sectPr w:rsidR="00C24126" w:rsidRPr="008F47BC" w:rsidSect="002A6F1A">
      <w:headerReference w:type="default" r:id="rId7"/>
      <w:pgSz w:w="11910" w:h="16840"/>
      <w:pgMar w:top="960" w:right="1020" w:bottom="280" w:left="1520" w:header="751" w:footer="0" w:gutter="0"/>
      <w:lnNumType w:countBy="1" w:restart="continuous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32AEB" w14:textId="77777777" w:rsidR="002A6F1A" w:rsidRDefault="002A6F1A">
      <w:r>
        <w:separator/>
      </w:r>
    </w:p>
  </w:endnote>
  <w:endnote w:type="continuationSeparator" w:id="0">
    <w:p w14:paraId="6C9E0D20" w14:textId="77777777" w:rsidR="002A6F1A" w:rsidRDefault="002A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0AEC1" w14:textId="77777777" w:rsidR="002A6F1A" w:rsidRDefault="002A6F1A">
      <w:r>
        <w:separator/>
      </w:r>
    </w:p>
  </w:footnote>
  <w:footnote w:type="continuationSeparator" w:id="0">
    <w:p w14:paraId="36F743CB" w14:textId="77777777" w:rsidR="002A6F1A" w:rsidRDefault="002A6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CFDA6" w14:textId="77777777" w:rsidR="00D53A1B" w:rsidRDefault="00D53A1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311C3E"/>
    <w:multiLevelType w:val="hybridMultilevel"/>
    <w:tmpl w:val="CBB679A4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16E90"/>
    <w:multiLevelType w:val="hybridMultilevel"/>
    <w:tmpl w:val="CBB679A4"/>
    <w:lvl w:ilvl="0" w:tplc="D30ABC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217207">
    <w:abstractNumId w:val="1"/>
  </w:num>
  <w:num w:numId="2" w16cid:durableId="75448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26"/>
    <w:rsid w:val="00052C25"/>
    <w:rsid w:val="00056D75"/>
    <w:rsid w:val="000737AB"/>
    <w:rsid w:val="000A05FE"/>
    <w:rsid w:val="000A64CD"/>
    <w:rsid w:val="000A70B7"/>
    <w:rsid w:val="000C731B"/>
    <w:rsid w:val="000D255C"/>
    <w:rsid w:val="000E0660"/>
    <w:rsid w:val="0010317A"/>
    <w:rsid w:val="001439B7"/>
    <w:rsid w:val="00152DF8"/>
    <w:rsid w:val="00164B9E"/>
    <w:rsid w:val="001806AE"/>
    <w:rsid w:val="00194B41"/>
    <w:rsid w:val="001C5075"/>
    <w:rsid w:val="001D2AFE"/>
    <w:rsid w:val="001E20A9"/>
    <w:rsid w:val="001E7775"/>
    <w:rsid w:val="001F0ECA"/>
    <w:rsid w:val="00206216"/>
    <w:rsid w:val="00286368"/>
    <w:rsid w:val="002965EE"/>
    <w:rsid w:val="002A6F1A"/>
    <w:rsid w:val="002C0EFE"/>
    <w:rsid w:val="002E293E"/>
    <w:rsid w:val="002F03A3"/>
    <w:rsid w:val="00346553"/>
    <w:rsid w:val="00376964"/>
    <w:rsid w:val="0038034E"/>
    <w:rsid w:val="00380E8A"/>
    <w:rsid w:val="003B41D7"/>
    <w:rsid w:val="003D200A"/>
    <w:rsid w:val="003D3595"/>
    <w:rsid w:val="003D35C2"/>
    <w:rsid w:val="003F7F4E"/>
    <w:rsid w:val="00405123"/>
    <w:rsid w:val="0042219A"/>
    <w:rsid w:val="00440BBB"/>
    <w:rsid w:val="00440EA6"/>
    <w:rsid w:val="0048100C"/>
    <w:rsid w:val="00492DC8"/>
    <w:rsid w:val="00495B32"/>
    <w:rsid w:val="004C4D7F"/>
    <w:rsid w:val="004F5632"/>
    <w:rsid w:val="00567C03"/>
    <w:rsid w:val="005835E6"/>
    <w:rsid w:val="005C7F18"/>
    <w:rsid w:val="006157D2"/>
    <w:rsid w:val="0062153B"/>
    <w:rsid w:val="006300D8"/>
    <w:rsid w:val="00655497"/>
    <w:rsid w:val="00657611"/>
    <w:rsid w:val="0066603B"/>
    <w:rsid w:val="006B2E53"/>
    <w:rsid w:val="00712D1F"/>
    <w:rsid w:val="0072777D"/>
    <w:rsid w:val="00745AE3"/>
    <w:rsid w:val="00754FD4"/>
    <w:rsid w:val="007A6D94"/>
    <w:rsid w:val="007B1FA6"/>
    <w:rsid w:val="007D789E"/>
    <w:rsid w:val="007E43B1"/>
    <w:rsid w:val="007E4800"/>
    <w:rsid w:val="007E6ED3"/>
    <w:rsid w:val="0081030B"/>
    <w:rsid w:val="00832452"/>
    <w:rsid w:val="00865C4A"/>
    <w:rsid w:val="008713FC"/>
    <w:rsid w:val="008906F6"/>
    <w:rsid w:val="008C3A1C"/>
    <w:rsid w:val="008D2F48"/>
    <w:rsid w:val="008D342D"/>
    <w:rsid w:val="008D4DA5"/>
    <w:rsid w:val="008D6324"/>
    <w:rsid w:val="008F5188"/>
    <w:rsid w:val="0092135E"/>
    <w:rsid w:val="0093595A"/>
    <w:rsid w:val="00954656"/>
    <w:rsid w:val="00960A64"/>
    <w:rsid w:val="00990C44"/>
    <w:rsid w:val="009E222C"/>
    <w:rsid w:val="009E3AE7"/>
    <w:rsid w:val="009F0B8F"/>
    <w:rsid w:val="00A3110D"/>
    <w:rsid w:val="00A37CF0"/>
    <w:rsid w:val="00A611D1"/>
    <w:rsid w:val="00A90372"/>
    <w:rsid w:val="00AA0D5B"/>
    <w:rsid w:val="00B115D6"/>
    <w:rsid w:val="00B56627"/>
    <w:rsid w:val="00B73920"/>
    <w:rsid w:val="00B73C97"/>
    <w:rsid w:val="00BC40A4"/>
    <w:rsid w:val="00BD3976"/>
    <w:rsid w:val="00BE020B"/>
    <w:rsid w:val="00BF2866"/>
    <w:rsid w:val="00BF59EB"/>
    <w:rsid w:val="00BF75F6"/>
    <w:rsid w:val="00C0690C"/>
    <w:rsid w:val="00C24126"/>
    <w:rsid w:val="00C249B0"/>
    <w:rsid w:val="00C36FA6"/>
    <w:rsid w:val="00C57E24"/>
    <w:rsid w:val="00C77BCC"/>
    <w:rsid w:val="00C819B7"/>
    <w:rsid w:val="00C860CC"/>
    <w:rsid w:val="00CD17C0"/>
    <w:rsid w:val="00CF35D6"/>
    <w:rsid w:val="00D302FE"/>
    <w:rsid w:val="00D309D2"/>
    <w:rsid w:val="00D4091C"/>
    <w:rsid w:val="00D53A1B"/>
    <w:rsid w:val="00D6220E"/>
    <w:rsid w:val="00D77D32"/>
    <w:rsid w:val="00D95E4E"/>
    <w:rsid w:val="00D96B59"/>
    <w:rsid w:val="00DA1B66"/>
    <w:rsid w:val="00DD3B4D"/>
    <w:rsid w:val="00E1354D"/>
    <w:rsid w:val="00E26813"/>
    <w:rsid w:val="00E449C3"/>
    <w:rsid w:val="00E5262B"/>
    <w:rsid w:val="00E6451D"/>
    <w:rsid w:val="00EA084C"/>
    <w:rsid w:val="00EF27DA"/>
    <w:rsid w:val="00F011A2"/>
    <w:rsid w:val="00F07EE5"/>
    <w:rsid w:val="00F44294"/>
    <w:rsid w:val="00F46DF0"/>
    <w:rsid w:val="00F6306D"/>
    <w:rsid w:val="00FA4CE4"/>
    <w:rsid w:val="00FB6929"/>
    <w:rsid w:val="00FD28BF"/>
    <w:rsid w:val="00FD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D0217"/>
  <w15:chartTrackingRefBased/>
  <w15:docId w15:val="{8F7FDE30-124A-4AE2-88D1-A1646F2A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126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unhideWhenUsed/>
    <w:rsid w:val="00C24126"/>
    <w:pPr>
      <w:widowControl w:val="0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24126"/>
    <w:rPr>
      <w:rFonts w:ascii="Times New Roman" w:eastAsia="Times New Roman" w:hAnsi="Times New Roman" w:cs="Times New Roman"/>
      <w:kern w:val="0"/>
      <w:sz w:val="20"/>
      <w:szCs w:val="20"/>
      <w:lang w:val="pt-PT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C24126"/>
    <w:rPr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C24126"/>
  </w:style>
  <w:style w:type="character" w:styleId="Hyperlink">
    <w:name w:val="Hyperlink"/>
    <w:basedOn w:val="Fontepargpadro"/>
    <w:uiPriority w:val="99"/>
    <w:semiHidden/>
    <w:unhideWhenUsed/>
    <w:rsid w:val="000D255C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D255C"/>
    <w:rPr>
      <w:color w:val="954F72"/>
      <w:u w:val="single"/>
    </w:rPr>
  </w:style>
  <w:style w:type="paragraph" w:customStyle="1" w:styleId="msonormal0">
    <w:name w:val="msonormal"/>
    <w:basedOn w:val="Normal"/>
    <w:rsid w:val="000D25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0D25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0D25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pt-BR"/>
    </w:rPr>
  </w:style>
  <w:style w:type="paragraph" w:customStyle="1" w:styleId="xl65">
    <w:name w:val="xl65"/>
    <w:basedOn w:val="Normal"/>
    <w:rsid w:val="000D25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0D25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0D25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0D25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9">
    <w:name w:val="xl69"/>
    <w:basedOn w:val="Normal"/>
    <w:rsid w:val="000D255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70">
    <w:name w:val="xl70"/>
    <w:basedOn w:val="Normal"/>
    <w:rsid w:val="000D255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71">
    <w:name w:val="xl71"/>
    <w:basedOn w:val="Normal"/>
    <w:rsid w:val="000D255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72">
    <w:name w:val="xl72"/>
    <w:basedOn w:val="Normal"/>
    <w:rsid w:val="000D255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73">
    <w:name w:val="xl73"/>
    <w:basedOn w:val="Normal"/>
    <w:rsid w:val="000D255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74">
    <w:name w:val="xl74"/>
    <w:basedOn w:val="Normal"/>
    <w:rsid w:val="000D255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75">
    <w:name w:val="xl75"/>
    <w:basedOn w:val="Normal"/>
    <w:rsid w:val="000D255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76">
    <w:name w:val="xl76"/>
    <w:basedOn w:val="Normal"/>
    <w:rsid w:val="000D25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77">
    <w:name w:val="xl77"/>
    <w:basedOn w:val="Normal"/>
    <w:rsid w:val="000D255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78">
    <w:name w:val="xl78"/>
    <w:basedOn w:val="Normal"/>
    <w:rsid w:val="000D25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pt-BR"/>
    </w:rPr>
  </w:style>
  <w:style w:type="paragraph" w:customStyle="1" w:styleId="xl79">
    <w:name w:val="xl79"/>
    <w:basedOn w:val="Normal"/>
    <w:rsid w:val="000D25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80">
    <w:name w:val="xl80"/>
    <w:basedOn w:val="Normal"/>
    <w:rsid w:val="000D255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81">
    <w:name w:val="xl81"/>
    <w:basedOn w:val="Normal"/>
    <w:rsid w:val="000D25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82">
    <w:name w:val="xl82"/>
    <w:basedOn w:val="Normal"/>
    <w:rsid w:val="000D25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pt-BR"/>
    </w:rPr>
  </w:style>
  <w:style w:type="paragraph" w:customStyle="1" w:styleId="xl83">
    <w:name w:val="xl83"/>
    <w:basedOn w:val="Normal"/>
    <w:rsid w:val="000D255C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84">
    <w:name w:val="xl84"/>
    <w:basedOn w:val="Normal"/>
    <w:rsid w:val="000D255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85">
    <w:name w:val="xl85"/>
    <w:basedOn w:val="Normal"/>
    <w:rsid w:val="000D255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86">
    <w:name w:val="xl86"/>
    <w:basedOn w:val="Normal"/>
    <w:rsid w:val="000D255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87">
    <w:name w:val="xl87"/>
    <w:basedOn w:val="Normal"/>
    <w:rsid w:val="000D255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88">
    <w:name w:val="xl88"/>
    <w:basedOn w:val="Normal"/>
    <w:rsid w:val="000D25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eastAsia="pt-BR"/>
    </w:rPr>
  </w:style>
  <w:style w:type="paragraph" w:customStyle="1" w:styleId="xl89">
    <w:name w:val="xl89"/>
    <w:basedOn w:val="Normal"/>
    <w:rsid w:val="000D25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90">
    <w:name w:val="xl90"/>
    <w:basedOn w:val="Normal"/>
    <w:rsid w:val="000D25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91">
    <w:name w:val="xl91"/>
    <w:basedOn w:val="Normal"/>
    <w:rsid w:val="000D25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eastAsia="pt-BR"/>
    </w:rPr>
  </w:style>
  <w:style w:type="paragraph" w:customStyle="1" w:styleId="xl92">
    <w:name w:val="xl92"/>
    <w:basedOn w:val="Normal"/>
    <w:rsid w:val="000D25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93">
    <w:name w:val="xl93"/>
    <w:basedOn w:val="Normal"/>
    <w:rsid w:val="000D25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94">
    <w:name w:val="xl94"/>
    <w:basedOn w:val="Normal"/>
    <w:rsid w:val="000D25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95">
    <w:name w:val="xl95"/>
    <w:basedOn w:val="Normal"/>
    <w:rsid w:val="000D255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96">
    <w:name w:val="xl96"/>
    <w:basedOn w:val="Normal"/>
    <w:rsid w:val="000D255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97">
    <w:name w:val="xl97"/>
    <w:basedOn w:val="Normal"/>
    <w:rsid w:val="000D255C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98">
    <w:name w:val="xl98"/>
    <w:basedOn w:val="Normal"/>
    <w:rsid w:val="000D255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99">
    <w:name w:val="xl99"/>
    <w:basedOn w:val="Normal"/>
    <w:rsid w:val="000D255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100">
    <w:name w:val="xl100"/>
    <w:basedOn w:val="Normal"/>
    <w:rsid w:val="000D255C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101">
    <w:name w:val="xl101"/>
    <w:basedOn w:val="Normal"/>
    <w:rsid w:val="000D25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102">
    <w:name w:val="xl102"/>
    <w:basedOn w:val="Normal"/>
    <w:rsid w:val="000D255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103">
    <w:name w:val="xl103"/>
    <w:basedOn w:val="Normal"/>
    <w:rsid w:val="000D255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104">
    <w:name w:val="xl104"/>
    <w:basedOn w:val="Normal"/>
    <w:rsid w:val="000D255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105">
    <w:name w:val="xl105"/>
    <w:basedOn w:val="Normal"/>
    <w:rsid w:val="000D255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106">
    <w:name w:val="xl106"/>
    <w:basedOn w:val="Normal"/>
    <w:rsid w:val="000D25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107">
    <w:name w:val="xl107"/>
    <w:basedOn w:val="Normal"/>
    <w:rsid w:val="000D25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108">
    <w:name w:val="xl108"/>
    <w:basedOn w:val="Normal"/>
    <w:rsid w:val="000D255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109">
    <w:name w:val="xl109"/>
    <w:basedOn w:val="Normal"/>
    <w:rsid w:val="000D255C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110">
    <w:name w:val="xl110"/>
    <w:basedOn w:val="Normal"/>
    <w:rsid w:val="000D255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111">
    <w:name w:val="xl111"/>
    <w:basedOn w:val="Normal"/>
    <w:rsid w:val="000D255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112">
    <w:name w:val="xl112"/>
    <w:basedOn w:val="Normal"/>
    <w:rsid w:val="000D255C"/>
    <w:pPr>
      <w:pBdr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113">
    <w:name w:val="xl113"/>
    <w:basedOn w:val="Normal"/>
    <w:rsid w:val="000D255C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114">
    <w:name w:val="xl114"/>
    <w:basedOn w:val="Normal"/>
    <w:rsid w:val="000D255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115">
    <w:name w:val="xl115"/>
    <w:basedOn w:val="Normal"/>
    <w:rsid w:val="000D255C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116">
    <w:name w:val="xl116"/>
    <w:basedOn w:val="Normal"/>
    <w:rsid w:val="000D255C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117">
    <w:name w:val="xl117"/>
    <w:basedOn w:val="Normal"/>
    <w:rsid w:val="000D25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118">
    <w:name w:val="xl118"/>
    <w:basedOn w:val="Normal"/>
    <w:rsid w:val="000D25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eastAsia="pt-BR"/>
    </w:rPr>
  </w:style>
  <w:style w:type="paragraph" w:customStyle="1" w:styleId="xl119">
    <w:name w:val="xl119"/>
    <w:basedOn w:val="Normal"/>
    <w:rsid w:val="000D255C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EA084C"/>
    <w:pPr>
      <w:widowControl w:val="0"/>
      <w:spacing w:before="140"/>
      <w:ind w:left="420" w:hanging="241"/>
    </w:pPr>
    <w:rPr>
      <w:rFonts w:ascii="Times New Roman" w:eastAsia="Times New Roman" w:hAnsi="Times New Roman" w:cs="Times New Roman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22</Pages>
  <Words>8552</Words>
  <Characters>46181</Characters>
  <Application>Microsoft Office Word</Application>
  <DocSecurity>0</DocSecurity>
  <Lines>384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Liberalino</dc:creator>
  <cp:keywords/>
  <dc:description/>
  <cp:lastModifiedBy>Fernando Liberalino</cp:lastModifiedBy>
  <cp:revision>125</cp:revision>
  <dcterms:created xsi:type="dcterms:W3CDTF">2023-06-21T13:50:00Z</dcterms:created>
  <dcterms:modified xsi:type="dcterms:W3CDTF">2024-03-19T20:24:00Z</dcterms:modified>
</cp:coreProperties>
</file>