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15B3" w14:textId="77777777" w:rsidR="00FB3217" w:rsidRDefault="00FB3217" w:rsidP="00FB3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27">
        <w:rPr>
          <w:rFonts w:ascii="Times New Roman" w:hAnsi="Times New Roman" w:cs="Times New Roman"/>
          <w:b/>
          <w:sz w:val="28"/>
          <w:szCs w:val="28"/>
        </w:rPr>
        <w:t>Deciphering Candida’s Genomic Influence on Oral Squamous Cell Carcinoma: A Bioinformatics Approach</w:t>
      </w:r>
    </w:p>
    <w:p w14:paraId="106CA809" w14:textId="77777777" w:rsidR="00691486" w:rsidRDefault="00691486"/>
    <w:p w14:paraId="33E0F65D" w14:textId="77777777" w:rsidR="00FB3217" w:rsidRDefault="00FB3217"/>
    <w:p w14:paraId="496511C1" w14:textId="34DCF60B" w:rsidR="00FB3217" w:rsidRDefault="00FB3217">
      <w:r w:rsidRPr="00FB3217">
        <w:drawing>
          <wp:inline distT="0" distB="0" distL="0" distR="0" wp14:anchorId="1BD7E6E7" wp14:editId="03FEF9D3">
            <wp:extent cx="5731510" cy="4182110"/>
            <wp:effectExtent l="0" t="0" r="2540" b="889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18A7EB-1A5C-41DC-8774-515075EA58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18A7EB-1A5C-41DC-8774-515075EA58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D00D5" w14:textId="5A70BDA4" w:rsidR="00FB3217" w:rsidRPr="0091385F" w:rsidRDefault="00FB3217" w:rsidP="00FB3217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Th17 cell differentiation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pathway promoted by candida in OSCC</w:t>
      </w:r>
    </w:p>
    <w:p w14:paraId="5A375A2F" w14:textId="77777777" w:rsidR="00FB3217" w:rsidRPr="00FB3217" w:rsidRDefault="00FB3217" w:rsidP="00FB3217"/>
    <w:p w14:paraId="038E0DA4" w14:textId="77777777" w:rsidR="00FB3217" w:rsidRPr="00FB3217" w:rsidRDefault="00FB3217" w:rsidP="00FB3217"/>
    <w:p w14:paraId="5FEB4C3C" w14:textId="0C5E25B9" w:rsidR="00FB3217" w:rsidRPr="00FB3217" w:rsidRDefault="00FB3217" w:rsidP="00FB3217">
      <w:r w:rsidRPr="00FB3217">
        <w:drawing>
          <wp:inline distT="0" distB="0" distL="0" distR="0" wp14:anchorId="12D9CEED" wp14:editId="7772A3B3">
            <wp:extent cx="5731510" cy="2971800"/>
            <wp:effectExtent l="0" t="0" r="254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6715795-3F4D-47A6-A387-949854F514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6715795-3F4D-47A6-A387-949854F514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DB77" w14:textId="0945B64D" w:rsidR="00FB3217" w:rsidRPr="00FB3217" w:rsidRDefault="00FB3217" w:rsidP="00FB3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217">
        <w:rPr>
          <w:rFonts w:ascii="Times New Roman" w:hAnsi="Times New Roman" w:cs="Times New Roman"/>
          <w:sz w:val="24"/>
          <w:szCs w:val="24"/>
        </w:rPr>
        <w:t>Viral protein interaction with cytokine and cytokine receptor</w:t>
      </w:r>
    </w:p>
    <w:p w14:paraId="7BB0E9B2" w14:textId="31D9F798" w:rsidR="00FB3217" w:rsidRDefault="00FB3217" w:rsidP="00FB3217">
      <w:pPr>
        <w:tabs>
          <w:tab w:val="left" w:pos="4032"/>
        </w:tabs>
      </w:pPr>
    </w:p>
    <w:p w14:paraId="5C13C13A" w14:textId="6C532318" w:rsidR="00FB3217" w:rsidRDefault="00FB3217" w:rsidP="00FB3217">
      <w:pPr>
        <w:tabs>
          <w:tab w:val="left" w:pos="4032"/>
        </w:tabs>
        <w:jc w:val="center"/>
      </w:pPr>
      <w:r w:rsidRPr="00FB3217">
        <w:lastRenderedPageBreak/>
        <w:drawing>
          <wp:inline distT="0" distB="0" distL="0" distR="0" wp14:anchorId="4C763FA9" wp14:editId="6F751E9E">
            <wp:extent cx="3667433" cy="2625213"/>
            <wp:effectExtent l="0" t="0" r="0" b="0"/>
            <wp:docPr id="46297851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E0541B2-D59E-4BB7-BAB1-6DE603E63E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E0541B2-D59E-4BB7-BAB1-6DE603E63E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8" t="31104" r="38743" b="30830"/>
                    <a:stretch/>
                  </pic:blipFill>
                  <pic:spPr>
                    <a:xfrm>
                      <a:off x="0" y="0"/>
                      <a:ext cx="3667433" cy="262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2125" w14:textId="0AC12F0E" w:rsidR="00FB3217" w:rsidRPr="00FB3217" w:rsidRDefault="00FB3217" w:rsidP="00FB3217">
      <w:pPr>
        <w:tabs>
          <w:tab w:val="left" w:pos="40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3217">
        <w:rPr>
          <w:rFonts w:ascii="Times New Roman" w:hAnsi="Times New Roman" w:cs="Times New Roman"/>
          <w:sz w:val="24"/>
          <w:szCs w:val="24"/>
        </w:rPr>
        <w:t>Static signaling plot showing the pathways influenced by Candida in progression of OSCC</w:t>
      </w:r>
    </w:p>
    <w:sectPr w:rsidR="00FB3217" w:rsidRPr="00FB3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AA"/>
    <w:rsid w:val="00691486"/>
    <w:rsid w:val="007679AA"/>
    <w:rsid w:val="00AC2EDD"/>
    <w:rsid w:val="00E63242"/>
    <w:rsid w:val="00F05B99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04BAF"/>
  <w15:chartTrackingRefBased/>
  <w15:docId w15:val="{98D67DE7-B7AC-461B-97EB-BCBB3931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17"/>
    <w:pPr>
      <w:spacing w:after="0" w:line="240" w:lineRule="auto"/>
    </w:pPr>
    <w:rPr>
      <w:rFonts w:ascii="Calibri" w:eastAsia="Calibri" w:hAnsi="Calibri" w:cs="Calibri"/>
      <w:kern w:val="0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9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7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9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7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</Words>
  <Characters>279</Characters>
  <Application>Microsoft Office Word</Application>
  <DocSecurity>0</DocSecurity>
  <Lines>69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2</cp:revision>
  <dcterms:created xsi:type="dcterms:W3CDTF">2025-03-24T08:20:00Z</dcterms:created>
  <dcterms:modified xsi:type="dcterms:W3CDTF">2025-03-24T08:40:00Z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ae9a5d2e1d0192d2e217b46aab73db0e8341ff2cfc06526754bc0631b6212582</vt:lpwstr>
  </property>
</Properties>
</file>