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2A57A4" w14:textId="325C2944" w:rsidR="00BF654C" w:rsidRDefault="008C7783" w:rsidP="00A42FBA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3C041D">
        <w:rPr>
          <w:rFonts w:ascii="Times New Roman" w:hAnsi="Times New Roman" w:cs="Times New Roman"/>
          <w:b/>
          <w:bCs/>
          <w:sz w:val="20"/>
          <w:szCs w:val="20"/>
        </w:rPr>
        <w:t>Article title:</w:t>
      </w:r>
      <w:r w:rsidRPr="003C041D">
        <w:rPr>
          <w:rFonts w:ascii="Times New Roman" w:hAnsi="Times New Roman" w:cs="Times New Roman"/>
          <w:sz w:val="20"/>
          <w:szCs w:val="20"/>
        </w:rPr>
        <w:t xml:space="preserve"> Prognostic and clinicopathological significance of circulating Cystatin C level in cancer patients: A meta-analysis</w:t>
      </w:r>
    </w:p>
    <w:p w14:paraId="08082B68" w14:textId="77777777" w:rsidR="00A42FBA" w:rsidRPr="00A42FBA" w:rsidRDefault="00A42FBA" w:rsidP="00A42FBA">
      <w:pPr>
        <w:pStyle w:val="ListParagraph"/>
        <w:spacing w:after="0"/>
        <w:rPr>
          <w:rFonts w:ascii="Times New Roman" w:hAnsi="Times New Roman" w:cs="Times New Roman"/>
          <w:sz w:val="20"/>
          <w:szCs w:val="20"/>
        </w:rPr>
      </w:pPr>
    </w:p>
    <w:p w14:paraId="24BB1BE4" w14:textId="33E5B69F" w:rsidR="008C7783" w:rsidRPr="008C7783" w:rsidRDefault="008C7783">
      <w:pPr>
        <w:rPr>
          <w:rFonts w:ascii="Times New Roman" w:hAnsi="Times New Roman" w:cs="Times New Roman"/>
          <w:sz w:val="20"/>
          <w:szCs w:val="24"/>
        </w:rPr>
      </w:pPr>
      <w:r w:rsidRPr="008C7783">
        <w:rPr>
          <w:rFonts w:ascii="Times New Roman" w:hAnsi="Times New Roman" w:cs="Times New Roman"/>
          <w:sz w:val="20"/>
          <w:szCs w:val="24"/>
        </w:rPr>
        <w:t xml:space="preserve">Supplementary file </w:t>
      </w:r>
      <w:r w:rsidR="00E02501">
        <w:rPr>
          <w:rFonts w:ascii="Times New Roman" w:hAnsi="Times New Roman" w:cs="Times New Roman"/>
          <w:sz w:val="20"/>
          <w:szCs w:val="24"/>
        </w:rPr>
        <w:t>5</w:t>
      </w:r>
    </w:p>
    <w:p w14:paraId="7A70EE57" w14:textId="6009DF35" w:rsidR="00A035F7" w:rsidRPr="00965E4B" w:rsidRDefault="00965E4B">
      <w:pPr>
        <w:rPr>
          <w:b/>
          <w:bCs/>
        </w:rPr>
      </w:pPr>
      <w:r w:rsidRPr="00965E4B">
        <w:rPr>
          <w:b/>
          <w:bCs/>
        </w:rPr>
        <w:t>Type of cancer</w:t>
      </w:r>
      <w:r>
        <w:rPr>
          <w:b/>
          <w:bCs/>
        </w:rPr>
        <w:t>:</w:t>
      </w:r>
    </w:p>
    <w:p w14:paraId="59746F8C" w14:textId="3161E815" w:rsidR="00A035F7" w:rsidRDefault="00E02501">
      <w:r>
        <w:rPr>
          <w:noProof/>
        </w:rPr>
        <w:drawing>
          <wp:inline distT="0" distB="0" distL="0" distR="0" wp14:anchorId="3323A7C3" wp14:editId="2785169A">
            <wp:extent cx="4815840" cy="3186378"/>
            <wp:effectExtent l="0" t="0" r="3810" b="0"/>
            <wp:docPr id="65840914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2482" cy="31907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838265" w14:textId="157C63B5" w:rsidR="00965E4B" w:rsidRPr="00965E4B" w:rsidRDefault="00965E4B">
      <w:pPr>
        <w:rPr>
          <w:b/>
          <w:bCs/>
        </w:rPr>
      </w:pPr>
      <w:r w:rsidRPr="00965E4B">
        <w:rPr>
          <w:b/>
          <w:bCs/>
        </w:rPr>
        <w:t>Treatment status:</w:t>
      </w:r>
    </w:p>
    <w:p w14:paraId="2F069270" w14:textId="651CAC7D" w:rsidR="00E02501" w:rsidRDefault="00E02501">
      <w:r>
        <w:rPr>
          <w:noProof/>
        </w:rPr>
        <w:drawing>
          <wp:inline distT="0" distB="0" distL="0" distR="0" wp14:anchorId="02B0F91E" wp14:editId="2C31981D">
            <wp:extent cx="4801059" cy="3063240"/>
            <wp:effectExtent l="0" t="0" r="0" b="3810"/>
            <wp:docPr id="128456812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5392" cy="3066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D7E47A" w14:textId="77777777" w:rsidR="00E02501" w:rsidRDefault="00E02501"/>
    <w:p w14:paraId="62E83615" w14:textId="248E59CD" w:rsidR="00A035F7" w:rsidRPr="00965E4B" w:rsidRDefault="00965E4B">
      <w:pPr>
        <w:rPr>
          <w:b/>
          <w:bCs/>
        </w:rPr>
      </w:pPr>
      <w:r w:rsidRPr="00965E4B">
        <w:rPr>
          <w:b/>
          <w:bCs/>
        </w:rPr>
        <w:lastRenderedPageBreak/>
        <w:t>Study location:</w:t>
      </w:r>
    </w:p>
    <w:p w14:paraId="016FB6DF" w14:textId="738930A9" w:rsidR="00A035F7" w:rsidRDefault="00E02501">
      <w:r>
        <w:rPr>
          <w:noProof/>
        </w:rPr>
        <w:drawing>
          <wp:inline distT="0" distB="0" distL="0" distR="0" wp14:anchorId="403EEDF5" wp14:editId="634D58E6">
            <wp:extent cx="5943600" cy="3535045"/>
            <wp:effectExtent l="0" t="0" r="0" b="8255"/>
            <wp:docPr id="1568385660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535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F02EC2" w14:textId="7A122301" w:rsidR="00E02501" w:rsidRPr="00965E4B" w:rsidRDefault="00965E4B">
      <w:pPr>
        <w:rPr>
          <w:b/>
          <w:bCs/>
        </w:rPr>
      </w:pPr>
      <w:r w:rsidRPr="00965E4B">
        <w:rPr>
          <w:b/>
          <w:bCs/>
        </w:rPr>
        <w:t>Sample size:</w:t>
      </w:r>
    </w:p>
    <w:p w14:paraId="35C74A6D" w14:textId="7FEF8623" w:rsidR="00A035F7" w:rsidRDefault="00E02501">
      <w:r>
        <w:rPr>
          <w:noProof/>
        </w:rPr>
        <w:drawing>
          <wp:inline distT="0" distB="0" distL="0" distR="0" wp14:anchorId="326581D6" wp14:editId="69138D0C">
            <wp:extent cx="5943600" cy="3792220"/>
            <wp:effectExtent l="0" t="0" r="0" b="0"/>
            <wp:docPr id="117537892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792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B68DFA" w14:textId="0DE155A0" w:rsidR="00965E4B" w:rsidRPr="00965E4B" w:rsidRDefault="00965E4B">
      <w:pPr>
        <w:rPr>
          <w:b/>
          <w:bCs/>
        </w:rPr>
      </w:pPr>
      <w:r w:rsidRPr="00965E4B">
        <w:rPr>
          <w:b/>
          <w:bCs/>
        </w:rPr>
        <w:lastRenderedPageBreak/>
        <w:t>Publication year:</w:t>
      </w:r>
    </w:p>
    <w:p w14:paraId="397F0107" w14:textId="13D5ABC3" w:rsidR="00A035F7" w:rsidRDefault="00E02501">
      <w:r>
        <w:rPr>
          <w:noProof/>
        </w:rPr>
        <w:drawing>
          <wp:inline distT="0" distB="0" distL="0" distR="0" wp14:anchorId="4E497480" wp14:editId="5D0586B0">
            <wp:extent cx="5943600" cy="3701415"/>
            <wp:effectExtent l="0" t="0" r="0" b="0"/>
            <wp:docPr id="304503885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701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9D3B6B" w14:textId="67EBAF27" w:rsidR="00965E4B" w:rsidRPr="00965E4B" w:rsidRDefault="00965E4B">
      <w:pPr>
        <w:rPr>
          <w:b/>
          <w:bCs/>
        </w:rPr>
      </w:pPr>
      <w:r w:rsidRPr="00965E4B">
        <w:rPr>
          <w:b/>
          <w:bCs/>
        </w:rPr>
        <w:t>Follow up time:</w:t>
      </w:r>
    </w:p>
    <w:p w14:paraId="643B36E9" w14:textId="3852F88B" w:rsidR="00E02501" w:rsidRDefault="00E02501">
      <w:r>
        <w:rPr>
          <w:noProof/>
        </w:rPr>
        <w:drawing>
          <wp:inline distT="0" distB="0" distL="0" distR="0" wp14:anchorId="661348D5" wp14:editId="62BE5516">
            <wp:extent cx="5943600" cy="3299460"/>
            <wp:effectExtent l="0" t="0" r="0" b="0"/>
            <wp:docPr id="1477341780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299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9F6B93" w14:textId="77777777" w:rsidR="00965E4B" w:rsidRDefault="00965E4B"/>
    <w:p w14:paraId="64A7ECCE" w14:textId="129E8F49" w:rsidR="00965E4B" w:rsidRPr="00965E4B" w:rsidRDefault="00965E4B">
      <w:pPr>
        <w:rPr>
          <w:b/>
          <w:bCs/>
        </w:rPr>
      </w:pPr>
      <w:r w:rsidRPr="00965E4B">
        <w:rPr>
          <w:b/>
          <w:bCs/>
        </w:rPr>
        <w:lastRenderedPageBreak/>
        <w:t>Cut-off value:</w:t>
      </w:r>
    </w:p>
    <w:p w14:paraId="4F12B005" w14:textId="400B1B7E" w:rsidR="00E02501" w:rsidRDefault="00E02501">
      <w:r>
        <w:rPr>
          <w:noProof/>
        </w:rPr>
        <w:drawing>
          <wp:inline distT="0" distB="0" distL="0" distR="0" wp14:anchorId="210053A5" wp14:editId="32A947A3">
            <wp:extent cx="5943600" cy="3792220"/>
            <wp:effectExtent l="0" t="0" r="0" b="0"/>
            <wp:docPr id="1128120876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792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025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72753B"/>
    <w:multiLevelType w:val="hybridMultilevel"/>
    <w:tmpl w:val="355C99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475E46"/>
    <w:multiLevelType w:val="hybridMultilevel"/>
    <w:tmpl w:val="DAF0ECA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98279072">
    <w:abstractNumId w:val="0"/>
  </w:num>
  <w:num w:numId="2" w16cid:durableId="6868348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035F7"/>
    <w:rsid w:val="003B482F"/>
    <w:rsid w:val="00656D10"/>
    <w:rsid w:val="008C7783"/>
    <w:rsid w:val="009245FB"/>
    <w:rsid w:val="00965E4B"/>
    <w:rsid w:val="00A035F7"/>
    <w:rsid w:val="00A42FBA"/>
    <w:rsid w:val="00A60CB9"/>
    <w:rsid w:val="00BD32C6"/>
    <w:rsid w:val="00BF2B98"/>
    <w:rsid w:val="00BF654C"/>
    <w:rsid w:val="00E02501"/>
    <w:rsid w:val="00E43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3DEC23"/>
  <w15:docId w15:val="{BBC019E4-7750-49F5-87AA-F19440CCB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bn-BD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35F7"/>
    <w:pPr>
      <w:spacing w:after="0" w:line="240" w:lineRule="auto"/>
    </w:pPr>
    <w:rPr>
      <w:rFonts w:ascii="Tahoma" w:hAnsi="Tahoma" w:cs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35F7"/>
    <w:rPr>
      <w:rFonts w:ascii="Tahoma" w:hAnsi="Tahoma" w:cs="Tahoma"/>
      <w:sz w:val="16"/>
      <w:szCs w:val="20"/>
    </w:rPr>
  </w:style>
  <w:style w:type="paragraph" w:styleId="ListParagraph">
    <w:name w:val="List Paragraph"/>
    <w:basedOn w:val="Normal"/>
    <w:uiPriority w:val="34"/>
    <w:qFormat/>
    <w:rsid w:val="008C77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41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Mojahidur hasan</dc:creator>
  <cp:lastModifiedBy>Dr.Sehreen Tory</cp:lastModifiedBy>
  <cp:revision>6</cp:revision>
  <dcterms:created xsi:type="dcterms:W3CDTF">2025-09-07T22:14:00Z</dcterms:created>
  <dcterms:modified xsi:type="dcterms:W3CDTF">2026-02-01T14:05:00Z</dcterms:modified>
</cp:coreProperties>
</file>